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gif" ContentType="image/gif"/>
  <Default Extension="tiff" ContentType="image/tiff"/>
  <Default Extension="svg" ContentType="image/svg+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r="http://schemas.openxmlformats.org/officeDocument/2006/relationships" xmlns:v="urn:schemas-microsoft-com:vml" xmlns:wx="http://schemas.microsoft.com/office/word/2003/auxHint" xmlns:wp="http://schemas.openxmlformats.org/drawingml/2006/wordprocessingDrawing" xmlns:m="http://schemas.openxmlformats.org/officeDocument/2006/math" xmlns:a="http://schemas.openxmlformats.org/drawingml/2006/main" xmlns:pic="http://schemas.openxmlformats.org/drawingml/2006/picture" xmlns:w="http://schemas.openxmlformats.org/wordprocessingml/2006/main">
  <w:body>
    <w:p>
      <w:pPr>
        <w:jc w:val="center"/>
        <w:spacing w:after="0"/>
        <w:spacing w:before="100"/>
        <w:spacing w:line="240" w:lineRule="auto"/>
      </w:pPr>
      <w:r>
        <w:rPr>
          <w:rFonts w:ascii="Times New Roman" w:cs="Times New Roman" w:hAnsi="Times New Roman"/>
          <w:b/>
          <w:sz w:val="56"/>
          <w:color w:val="4f81bd"/>
        </w:rPr>
        <w:t xml:space="preserve">Golf Again?</w:t>
      </w:r>
    </w:p>
    <w:p>
      <w:pPr>
        <w:jc w:val="both"/>
        <w:spacing w:after="0"/>
        <w:spacing w:line="240" w:lineRule="auto"/>
      </w:pPr>
    </w:p>
    <w:p>
      <w:pPr>
        <w:jc w:val="both"/>
        <w:spacing w:after="0"/>
        <w:spacing w:line="240" w:lineRule="auto"/>
      </w:pPr>
      <w:r>
        <w:rPr>
          <w:rFonts w:ascii="Tahoma" w:cs="Tahoma" w:hAnsi="Tahoma"/>
        </w:rPr>
        <w:t xml:space="preserve">Back in 1984, when Chris started working at Litton, now Northrop-Grumman, she started playing golf with some co-workers who wanted some company for golf as a form of exercise.  She went with friends to a local short course and seemed to be having a good time.  Louis wanted nothing to do with that sport.  Why would you want to ruin a perfectly good day in a park chasing a small ball with implements poorly suited for the task?  Besides, I have no interest in walking around or using my hands on some sort of club.  The friction will cause blisters.  Chris kept saying that she was having a good time and that I should join her, even by </w:t>
      </w:r>
      <w:r>
        <w:rPr>
          <w:rFonts w:ascii="Tahoma" w:cs="Tahoma" w:hAnsi="Tahoma"/>
        </w:rPr>
        <w:t xml:space="preserve">going wi</w:t>
      </w:r>
      <w:r>
        <w:rPr>
          <w:rFonts w:ascii="Tahoma" w:cs="Tahoma" w:hAnsi="Tahoma"/>
        </w:rPr>
        <w:t xml:space="preserve">th</w:t>
      </w:r>
      <w:r>
        <w:rPr>
          <w:rFonts w:ascii="Tahoma" w:cs="Tahoma" w:hAnsi="Tahoma"/>
        </w:rPr>
        <w:t xml:space="preserve"> her in a golf cart around the course.  My reply was “Nonsense!”.</w:t>
      </w:r>
    </w:p>
    <w:p>
      <w:pPr>
        <w:jc w:val="both"/>
        <w:spacing w:after="0"/>
        <w:spacing w:line="240" w:lineRule="auto"/>
      </w:pPr>
    </w:p>
    <w:p>
      <w:pPr>
        <w:jc w:val="both"/>
        <w:spacing w:after="0"/>
        <w:spacing w:line="240" w:lineRule="auto"/>
      </w:pPr>
      <w:r>
        <w:rPr>
          <w:rFonts w:ascii="Tahoma" w:cs="Tahoma" w:hAnsi="Tahoma"/>
        </w:rPr>
        <w:t xml:space="preserve">I eventually acceded to Chris’ request and started to play some golf with her.  I found that I could help my foot problem by just taking off my shoes and using wet socks </w:t>
      </w:r>
      <w:r>
        <w:rPr>
          <w:rFonts w:ascii="Tahoma" w:cs="Tahoma" w:hAnsi="Tahoma"/>
        </w:rPr>
        <w:t xml:space="preserve">(there are lots of water hazards for that purpose</w:t>
      </w:r>
      <w:r>
        <w:rPr>
          <w:rFonts w:ascii="Tahoma" w:cs="Tahoma" w:hAnsi="Tahoma"/>
        </w:rPr>
        <w:t xml:space="preserve">) </w:t>
      </w:r>
      <w:r>
        <w:rPr>
          <w:rFonts w:ascii="Tahoma" w:cs="Tahoma" w:hAnsi="Tahoma"/>
        </w:rPr>
        <w:t xml:space="preserve">to play in.  I found that golf gloves helped reduce friction on my hands, but I could not last long at the practice range hitting balls.  I could not even get through one bucket of balls without my hands hurting.  Oh, well, Chris was happy to have my company.  We started playing at Elkins Ranch in Fillmore.  That is a nice golf course in the foothills with some elevation changes.  The mature trees provide shade so the</w:t>
      </w:r>
      <w:r>
        <w:rPr>
          <w:rFonts w:ascii="Tahoma" w:cs="Tahoma" w:hAnsi="Tahoma"/>
        </w:rPr>
        <w:t xml:space="preserve">r</w:t>
      </w:r>
      <w:r>
        <w:rPr>
          <w:rFonts w:ascii="Tahoma" w:cs="Tahoma" w:hAnsi="Tahoma"/>
        </w:rPr>
        <w:t xml:space="preserve">e are places to hide out from the sun </w:t>
      </w:r>
      <w:r>
        <w:rPr>
          <w:rFonts w:ascii="Tahoma" w:cs="Tahoma" w:hAnsi="Tahoma"/>
        </w:rPr>
        <w:t xml:space="preserve">to </w:t>
      </w:r>
      <w:r>
        <w:rPr>
          <w:rFonts w:ascii="Tahoma" w:cs="Tahoma" w:hAnsi="Tahoma"/>
        </w:rPr>
        <w:t xml:space="preserve">avoid sunburn. It is also right next to an orange grove and the blossom odor in the spring is quite pleasant.  We got used to the ups and downs of the course and where to try to hit the ball.  To make the play simpler, we both used the closest tee locations to the hole, typically yellow.  </w:t>
      </w:r>
      <w:r>
        <w:rPr>
          <w:rFonts w:ascii="Tahoma" w:cs="Tahoma" w:hAnsi="Tahoma"/>
        </w:rPr>
        <w:t xml:space="preserve">In the Spring, the </w:t>
      </w:r>
      <w:r>
        <w:rPr>
          <w:rFonts w:ascii="Tahoma" w:cs="Tahoma" w:hAnsi="Tahoma"/>
        </w:rPr>
        <w:t xml:space="preserve">fairways are full </w:t>
      </w:r>
      <w:r>
        <w:rPr>
          <w:rFonts w:ascii="Tahoma" w:cs="Tahoma" w:hAnsi="Tahoma"/>
        </w:rPr>
        <w:t xml:space="preserve">of small white flowers, so </w:t>
      </w:r>
      <w:r>
        <w:rPr>
          <w:rFonts w:ascii="Tahoma" w:cs="Tahoma" w:hAnsi="Tahoma"/>
        </w:rPr>
        <w:t xml:space="preserve">orang</w:t>
      </w:r>
      <w:r>
        <w:rPr>
          <w:rFonts w:ascii="Tahoma" w:cs="Tahoma" w:hAnsi="Tahoma"/>
        </w:rPr>
        <w:t xml:space="preserve">e </w:t>
      </w:r>
      <w:r>
        <w:rPr>
          <w:rFonts w:ascii="Tahoma" w:cs="Tahoma" w:hAnsi="Tahoma"/>
        </w:rPr>
        <w:t xml:space="preserve">colored golf ba</w:t>
      </w:r>
      <w:r>
        <w:rPr>
          <w:rFonts w:ascii="Tahoma" w:cs="Tahoma" w:hAnsi="Tahoma"/>
        </w:rPr>
        <w:t xml:space="preserve">lls are more visible.  </w:t>
      </w:r>
      <w:r>
        <w:rPr>
          <w:rFonts w:ascii="Tahoma" w:cs="Tahoma" w:hAnsi="Tahoma"/>
        </w:rPr>
        <w:t xml:space="preserve">Even with our </w:t>
      </w:r>
      <w:r>
        <w:rPr>
          <w:rFonts w:ascii="Tahoma" w:cs="Tahoma" w:hAnsi="Tahoma"/>
        </w:rPr>
        <w:t xml:space="preserve">somewhat  </w:t>
      </w:r>
      <w:r>
        <w:rPr>
          <w:rFonts w:ascii="Tahoma" w:cs="Tahoma" w:hAnsi="Tahoma"/>
        </w:rPr>
        <w:t xml:space="preserve">revised rules, our scores remained the same, about double par, but a little less on some Par 3 holes.  We are careful to let better players play through on longer holes to avoid holding up the play on the course.  We </w:t>
      </w:r>
      <w:r>
        <w:rPr>
          <w:rFonts w:ascii="Tahoma" w:cs="Tahoma" w:hAnsi="Tahoma"/>
        </w:rPr>
        <w:t xml:space="preserve">also </w:t>
      </w:r>
      <w:r>
        <w:rPr>
          <w:rFonts w:ascii="Tahoma" w:cs="Tahoma" w:hAnsi="Tahoma"/>
        </w:rPr>
        <w:t xml:space="preserve">avoid playing with other people as they seem to want to play ahead or stick to the official golf rules. </w:t>
      </w:r>
      <w:r>
        <w:rPr>
          <w:rFonts w:ascii="Tahoma" w:cs="Tahoma" w:hAnsi="Tahoma"/>
        </w:rPr>
        <w:t xml:space="preserve"> So,</w:t>
      </w:r>
      <w:bookmarkStart w:id="42" w:name="_GoBack"/>
      <w:bookmarkEnd w:id="42"/>
      <w:r>
        <w:rPr>
          <w:rFonts w:ascii="Tahoma" w:cs="Tahoma" w:hAnsi="Tahoma"/>
        </w:rPr>
        <w:t xml:space="preserve"> while Tiger Woods was winning the Master’s Golf Tournament in 2019, we were out at Elkins Ranch playing golf.  The weather was beautiful, the flowers were in bloom, and there were very few people on the course.</w:t>
      </w:r>
      <w:r>
        <w:rPr>
          <w:rFonts w:ascii="Tahoma" w:cs="Tahoma" w:hAnsi="Tahoma"/>
        </w:rPr>
        <w:t xml:space="preserve">  I suppose it was a pleas</w:t>
      </w:r>
      <w:r>
        <w:rPr>
          <w:rFonts w:ascii="Tahoma" w:cs="Tahoma" w:hAnsi="Tahoma"/>
        </w:rPr>
        <w:t xml:space="preserve">ant day to be out </w:t>
      </w:r>
      <w:r>
        <w:rPr>
          <w:rFonts w:ascii="Tahoma" w:cs="Tahoma" w:hAnsi="Tahoma"/>
        </w:rPr>
        <w:t xml:space="preserve">there looking at the flowers.  Even the trip on the way there was good as the burned over areas from the fire last year are </w:t>
      </w:r>
      <w:r>
        <w:rPr>
          <w:rFonts w:ascii="Tahoma" w:cs="Tahoma" w:hAnsi="Tahoma"/>
        </w:rPr>
        <w:t xml:space="preserve"> b</w:t>
      </w:r>
      <w:r>
        <w:rPr>
          <w:rFonts w:ascii="Tahoma" w:cs="Tahoma" w:hAnsi="Tahoma"/>
        </w:rPr>
        <w:t xml:space="preserve">r</w:t>
      </w:r>
      <w:r>
        <w:rPr>
          <w:rFonts w:ascii="Tahoma" w:cs="Tahoma" w:hAnsi="Tahoma"/>
        </w:rPr>
        <w:t xml:space="preserve">ight yellow with wild mustard grass</w:t>
      </w:r>
      <w:r>
        <w:rPr>
          <w:rFonts w:ascii="Tahoma" w:cs="Tahoma" w:hAnsi="Tahoma"/>
        </w:rPr>
        <w:t xml:space="preserve"> and yellow black-eyed susans that look like dai</w:t>
      </w:r>
      <w:r>
        <w:rPr>
          <w:rFonts w:ascii="Tahoma" w:cs="Tahoma" w:hAnsi="Tahoma"/>
        </w:rPr>
        <w:t xml:space="preserve">sie</w:t>
      </w:r>
      <w:r>
        <w:rPr>
          <w:rFonts w:ascii="Tahoma" w:cs="Tahoma" w:hAnsi="Tahoma"/>
        </w:rPr>
        <w:t xml:space="preserve">s.</w:t>
      </w:r>
    </w:p>
    <w:p>
      <w:pPr>
        <w:jc w:val="both"/>
        <w:spacing w:after="0"/>
        <w:spacing w:line="240" w:lineRule="auto"/>
      </w:pPr>
    </w:p>
    <w:p>
      <w:pPr>
        <w:jc w:val="both"/>
        <w:spacing w:after="0"/>
        <w:spacing w:line="240" w:lineRule="auto"/>
      </w:pPr>
    </w:p>
    <w:sectPr>
      <w:type w:val="continuous"/>
      <w:pgSz w:w="12240" w:h="15840" w:orient="portrait"/>
      <w:pgMar w:top="432" w:left="576" w:right="576" w:bottom="432"/>
      <w:cols w:num="1" w:sep="off" w:equalWidth="1"/>
    </w:sectPr>
  </w:body>
</w:document>
</file>

<file path=word/endnotes.xml><?xml version="1.0" encoding="utf-8"?>
<w:endnotes xmlns:w="http://schemas.openxmlformats.org/wordprocessingml/2006/main"/>
</file>

<file path=word/footnotes.xml><?xml version="1.0" encoding="utf-8"?>
<w:footnotes xmlns:w="http://schemas.openxmlformats.org/wordprocessingml/2006/main"/>
</file>

<file path=word/numbering.xml><?xml version="1.0" encoding="utf-8"?>
<w:numbering xmlns:w="http://schemas.openxmlformats.org/wordprocessingml/2006/main"/>
</file>

<file path=word/settings.xml><?xml version="1.0" encoding="utf-8"?>
<w:settings xmlns:r="http://schemas.openxmlformats.org/officeDocument/2006/relationships" xmlns:w="http://schemas.openxmlformats.org/wordprocessingml/2006/main"/>
</file>

<file path=word/styles.xml><?xml version="1.0" encoding="utf-8"?>
<w:styles xmlns:r="http://schemas.openxmlformats.org/officeDocument/2006/relationships" xmlns:w="http://schemas.openxmlformats.org/wordprocessingml/2006/main">
  <w:style w:type="paragraph" w:styleId="Arrowhead List">
    <w:name w:val="Arrowhead List"/>
    <w:basedOn w:val="Normal"/>
    <w:pPr>
      <w:ind w:hanging="432"/>
      <w:ind w:left="720"/>
    </w:pPr>
    <w:rPr/>
  </w:style>
  <w:style w:type="paragraph" w:styleId="Balloon Text">
    <w:name w:val="Balloon Text"/>
    <w:basedOn w:val="_Normal"/>
    <w:pPr>
      <w:spacing w:after="0"/>
      <w:spacing w:line="240" w:lineRule="auto"/>
    </w:pPr>
    <w:rPr>
      <w:sz w:val="16"/>
      <w:rFonts w:ascii="Tahoma" w:cs="Tahoma" w:hAnsi="Tahoma"/>
    </w:rPr>
  </w:style>
  <w:style w:type="character" w:styleId="Balloon Text Char">
    <w:name w:val="Balloon Text Char"/>
    <w:basedOn w:val="Default Paragraph Font"/>
    <w:pPr/>
    <w:rPr>
      <w:sz w:val="16"/>
      <w:rFonts w:ascii="Tahoma" w:cs="Tahoma" w:hAnsi="Tahoma"/>
    </w:rPr>
  </w:style>
  <w:style w:type="paragraph" w:styleId="Block Text">
    <w:name w:val="Block Text"/>
    <w:basedOn w:val="_Normal"/>
    <w:pPr>
      <w:ind w:left="1440"/>
      <w:ind w:right="1440"/>
      <w:spacing w:after="120"/>
    </w:pPr>
    <w:rPr/>
  </w:style>
  <w:style w:type="paragraph" w:styleId="Box List">
    <w:name w:val="Box List"/>
    <w:basedOn w:val="Normal"/>
    <w:pPr>
      <w:ind w:hanging="432"/>
      <w:ind w:left="720"/>
    </w:pPr>
    <w:rPr/>
  </w:style>
  <w:style w:type="paragraph" w:styleId="Bullet List">
    <w:name w:val="Bullet List"/>
    <w:basedOn w:val="Normal"/>
    <w:pPr>
      <w:ind w:hanging="432"/>
      <w:ind w:left="720"/>
    </w:pPr>
    <w:rPr/>
  </w:style>
  <w:style w:type="paragraph" w:styleId="Chapter Heading">
    <w:name w:val="Chapter Heading"/>
    <w:basedOn w:val="Numbered Heading 1"/>
    <w:next w:val="_Normal"/>
    <w:pPr>
      <w:ind w:firstLine="0"/>
    </w:pPr>
    <w:rPr/>
  </w:style>
  <w:style w:type="paragraph" w:styleId="Contents 1">
    <w:name w:val="Contents 1"/>
    <w:basedOn w:val="_Normal"/>
    <w:next w:val="_Normal"/>
    <w:pPr>
      <w:ind w:hanging="432"/>
      <w:ind w:left="720"/>
    </w:pPr>
    <w:rPr/>
  </w:style>
  <w:style w:type="paragraph" w:styleId="Contents 2">
    <w:name w:val="Contents 2"/>
    <w:basedOn w:val="_Normal"/>
    <w:next w:val="_Normal"/>
    <w:pPr>
      <w:ind w:hanging="432"/>
      <w:ind w:left="1440"/>
    </w:pPr>
    <w:rPr/>
  </w:style>
  <w:style w:type="paragraph" w:styleId="Contents 3">
    <w:name w:val="Contents 3"/>
    <w:basedOn w:val="_Normal"/>
    <w:next w:val="_Normal"/>
    <w:pPr>
      <w:ind w:hanging="432"/>
      <w:ind w:left="2160"/>
    </w:pPr>
    <w:rPr/>
  </w:style>
  <w:style w:type="paragraph" w:styleId="Contents 4">
    <w:name w:val="Contents 4"/>
    <w:basedOn w:val="_Normal"/>
    <w:next w:val="_Normal"/>
    <w:pPr>
      <w:ind w:hanging="432"/>
      <w:ind w:left="2880"/>
    </w:pPr>
    <w:rPr/>
  </w:style>
  <w:style w:type="paragraph" w:styleId="Contents Header">
    <w:name w:val="Contents Header"/>
    <w:basedOn w:val="_Normal"/>
    <w:next w:val="_Normal"/>
    <w:pPr>
      <w:jc w:val="center"/>
      <w:spacing w:after="120"/>
      <w:spacing w:before="240"/>
    </w:pPr>
    <w:rPr>
      <w:b/>
      <w:sz w:val="32"/>
      <w:rFonts w:ascii="Nimbus Sans L" w:cs="Nimbus Sans L" w:hAnsi="Nimbus Sans L"/>
    </w:rPr>
  </w:style>
  <w:style w:type="paragraph" w:styleId="Dashed List">
    <w:name w:val="Dashed List"/>
    <w:basedOn w:val="Normal"/>
    <w:pPr>
      <w:ind w:hanging="432"/>
      <w:ind w:left="720"/>
    </w:pPr>
    <w:rPr/>
  </w:style>
  <w:style w:type="character" w:styleId="Default Paragraph Font">
    <w:name w:val="Default Paragraph Font"/>
    <w:basedOn w:val="_Normal"/>
    <w:pPr/>
    <w:rPr/>
  </w:style>
  <w:style w:type="paragraph" w:styleId="Diamond List">
    <w:name w:val="Diamond List"/>
    <w:basedOn w:val="Normal"/>
    <w:pPr>
      <w:ind w:hanging="432"/>
      <w:ind w:left="720"/>
    </w:pPr>
    <w:rPr/>
  </w:style>
  <w:style w:type="character" w:styleId="Emphasis">
    <w:name w:val="Emphasis"/>
    <w:basedOn w:val="Default Paragraph Font"/>
    <w:pPr/>
    <w:rPr>
      <w:i/>
    </w:rPr>
  </w:style>
  <w:style w:type="paragraph" w:styleId="Endnote">
    <w:name w:val="Endnote"/>
    <w:basedOn w:val="_Normal"/>
    <w:pPr>
      <w:ind w:hanging="288"/>
      <w:ind w:left="288"/>
    </w:pPr>
    <w:rPr/>
  </w:style>
  <w:style w:type="character" w:styleId="Endnote Reference">
    <w:name w:val="Endnote Reference"/>
    <w:basedOn w:val="Normal"/>
    <w:pPr/>
    <w:rPr>
      <w:sz w:val="20"/>
      <w:vertAlign w:val="superscript"/>
    </w:rPr>
  </w:style>
  <w:style w:type="paragraph" w:styleId="Endnote Text">
    <w:name w:val="Endnote Text"/>
    <w:basedOn w:val="_Normal"/>
    <w:pPr/>
    <w:rPr/>
  </w:style>
  <w:style w:type="paragraph" w:styleId="Footnote">
    <w:name w:val="Footnote"/>
    <w:basedOn w:val="_Normal"/>
    <w:pPr>
      <w:ind w:hanging="288"/>
      <w:ind w:left="288"/>
    </w:pPr>
    <w:rPr>
      <w:sz w:val="20"/>
    </w:rPr>
  </w:style>
  <w:style w:type="character" w:styleId="Footnote Reference">
    <w:name w:val="Footnote Reference"/>
    <w:basedOn w:val="Normal"/>
    <w:pPr/>
    <w:rPr>
      <w:sz w:val="20"/>
      <w:vertAlign w:val="superscript"/>
    </w:rPr>
  </w:style>
  <w:style w:type="paragraph" w:styleId="Footnote Text">
    <w:name w:val="Footnote Text"/>
    <w:basedOn w:val="_Normal"/>
    <w:pPr/>
    <w:rPr>
      <w:sz w:val="20"/>
    </w:rPr>
  </w:style>
  <w:style w:type="paragraph" w:styleId="Hand List">
    <w:name w:val="Hand List"/>
    <w:basedOn w:val="Normal"/>
    <w:pPr>
      <w:ind w:hanging="432"/>
      <w:ind w:left="720"/>
    </w:pPr>
    <w:rPr/>
  </w:style>
  <w:style w:type="paragraph" w:styleId="Heading 1">
    <w:name w:val="Heading 1"/>
    <w:basedOn w:val="_Normal"/>
    <w:next w:val="_Normal"/>
    <w:pPr>
      <w:spacing w:after="60"/>
      <w:spacing w:before="440"/>
    </w:pPr>
    <w:rPr>
      <w:b/>
      <w:sz w:val="34"/>
      <w:rFonts w:ascii="Nimbus Sans L" w:cs="Nimbus Sans L" w:hAnsi="Nimbus Sans L"/>
    </w:rPr>
  </w:style>
  <w:style w:type="character" w:styleId="Heading 1 Char">
    <w:name w:val="Heading 1 Char"/>
    <w:basedOn w:val="Default Paragraph Font"/>
    <w:pPr/>
    <w:rPr>
      <w:b/>
      <w:sz w:val="48"/>
      <w:rFonts w:ascii="Times New Roman" w:cs="Times New Roman" w:hAnsi="Times New Roman"/>
    </w:rPr>
  </w:style>
  <w:style w:type="paragraph" w:styleId="Heading 2">
    <w:name w:val="Heading 2"/>
    <w:basedOn w:val="_Normal"/>
    <w:next w:val="_Normal"/>
    <w:pPr>
      <w:spacing w:after="60"/>
      <w:spacing w:before="440"/>
    </w:pPr>
    <w:rPr>
      <w:b/>
      <w:sz w:val="28"/>
      <w:rFonts w:ascii="Nimbus Sans L" w:cs="Nimbus Sans L" w:hAnsi="Nimbus Sans L"/>
    </w:rPr>
  </w:style>
  <w:style w:type="character" w:styleId="Heading 2 Char">
    <w:name w:val="Heading 2 Char"/>
    <w:basedOn w:val="Default Paragraph Font"/>
    <w:pPr/>
    <w:rPr>
      <w:b/>
      <w:sz w:val="36"/>
      <w:rFonts w:ascii="Times New Roman" w:cs="Times New Roman" w:hAnsi="Times New Roman"/>
    </w:rPr>
  </w:style>
  <w:style w:type="paragraph" w:styleId="Heading 3">
    <w:name w:val="Heading 3"/>
    <w:basedOn w:val="_Normal"/>
    <w:next w:val="_Normal"/>
    <w:pPr>
      <w:spacing w:after="60"/>
      <w:spacing w:before="440"/>
    </w:pPr>
    <w:rPr>
      <w:b/>
      <w:sz w:val="24"/>
      <w:rFonts w:ascii="Nimbus Sans L" w:cs="Nimbus Sans L" w:hAnsi="Nimbus Sans L"/>
    </w:rPr>
  </w:style>
  <w:style w:type="character" w:styleId="Heading 3 Char">
    <w:name w:val="Heading 3 Char"/>
    <w:basedOn w:val="Default Paragraph Font"/>
    <w:pPr/>
    <w:rPr>
      <w:b/>
      <w:sz w:val="27"/>
      <w:rFonts w:ascii="Times New Roman" w:cs="Times New Roman" w:hAnsi="Times New Roman"/>
    </w:rPr>
  </w:style>
  <w:style w:type="paragraph" w:styleId="Heading 4">
    <w:name w:val="Heading 4"/>
    <w:basedOn w:val="_Normal"/>
    <w:next w:val="_Normal"/>
    <w:pPr>
      <w:spacing w:after="60"/>
      <w:spacing w:before="440"/>
    </w:pPr>
    <w:rPr>
      <w:b/>
      <w:sz w:val="24"/>
      <w:rFonts w:ascii="Nimbus Sans L" w:cs="Nimbus Sans L" w:hAnsi="Nimbus Sans L"/>
    </w:rPr>
  </w:style>
  <w:style w:type="paragraph" w:styleId="Heart List">
    <w:name w:val="Heart List"/>
    <w:basedOn w:val="Normal"/>
    <w:pPr>
      <w:ind w:hanging="432"/>
      <w:ind w:left="720"/>
    </w:pPr>
    <w:rPr/>
  </w:style>
  <w:style w:type="character" w:styleId="Hyperlink">
    <w:name w:val="Hyperlink"/>
    <w:basedOn w:val="Default Paragraph Font"/>
    <w:pPr/>
    <w:rPr>
      <w:u w:val="single"/>
      <w:color w:val="0000ff"/>
    </w:rPr>
  </w:style>
  <w:style w:type="paragraph" w:styleId="Implies List">
    <w:name w:val="Implies List"/>
    <w:basedOn w:val="Normal"/>
    <w:pPr>
      <w:ind w:hanging="432"/>
      <w:ind w:left="720"/>
    </w:pPr>
    <w:rPr/>
  </w:style>
  <w:style w:type="paragraph" w:styleId="List Paragraph">
    <w:name w:val="List Paragraph"/>
    <w:basedOn w:val="_Normal"/>
    <w:pPr>
      <w:ind w:left="720"/>
    </w:pPr>
    <w:rPr/>
  </w:style>
  <w:style w:type="paragraph" w:styleId="Lower Case List">
    <w:name w:val="Lower Case List"/>
    <w:basedOn w:val="Numbered List"/>
    <w:pPr>
      <w:ind w:hanging="432"/>
      <w:ind w:left="720"/>
    </w:pPr>
    <w:rPr/>
  </w:style>
  <w:style w:type="paragraph" w:styleId="Lower Roman List">
    <w:name w:val="Lower Roman List"/>
    <w:basedOn w:val="_Normal"/>
    <w:pPr>
      <w:ind w:hanging="432"/>
      <w:ind w:left="720"/>
    </w:pPr>
    <w:rPr/>
  </w:style>
  <w:style w:type="paragraph" w:styleId="No List">
    <w:name w:val="No List"/>
    <w:basedOn w:val="_Normal"/>
    <w:pPr/>
    <w:rPr/>
  </w:style>
  <w:docDefaults>
    <w:pPrDefault>
      <w:pPr>
        <w:spacing w:after="200"/>
        <w:spacing w:line="276" w:lineRule="auto"/>
      </w:pPr>
    </w:pPrDefault>
    <w:rPrDefault>
      <w:rPr>
        <w:sz w:val="24"/>
        <w:rFonts w:ascii="Arial" w:cs="Arial" w:hAnsi="Arial"/>
      </w:rPr>
    </w:rPrDefault>
  </w:docDefaults>
  <w:style w:type="paragraph" w:styleId="Normal (Web)">
    <w:name w:val="Normal (Web)"/>
    <w:basedOn w:val="_Normal"/>
    <w:pPr>
      <w:spacing w:after="100"/>
      <w:spacing w:before="100"/>
      <w:spacing w:line="240" w:lineRule="auto"/>
    </w:pPr>
    <w:rPr>
      <w:rFonts w:ascii="Times New Roman" w:cs="Times New Roman" w:hAnsi="Times New Roman"/>
    </w:rPr>
  </w:style>
  <w:style w:type="paragraph" w:styleId="Normal Table">
    <w:name w:val="Normal Table"/>
    <w:basedOn w:val="_Normal"/>
    <w:pPr/>
    <w:rPr/>
  </w:style>
  <w:style w:type="paragraph" w:styleId="Numbered Heading 1">
    <w:name w:val="Numbered Heading 1"/>
    <w:basedOn w:val="Heading 1"/>
    <w:next w:val="_Normal"/>
    <w:pPr>
      <w:ind w:firstLine="0"/>
    </w:pPr>
    <w:rPr/>
  </w:style>
  <w:style w:type="paragraph" w:styleId="Numbered Heading 2">
    <w:name w:val="Numbered Heading 2"/>
    <w:basedOn w:val="Heading 2"/>
    <w:next w:val="_Normal"/>
    <w:pPr>
      <w:ind w:firstLine="0"/>
    </w:pPr>
    <w:rPr/>
  </w:style>
  <w:style w:type="paragraph" w:styleId="Numbered Heading 3">
    <w:name w:val="Numbered Heading 3"/>
    <w:basedOn w:val="Heading 3"/>
    <w:next w:val="_Normal"/>
    <w:pPr>
      <w:ind w:firstLine="0"/>
    </w:pPr>
    <w:rPr/>
  </w:style>
  <w:style w:type="paragraph" w:styleId="Numbered List">
    <w:name w:val="Numbered List"/>
    <w:basedOn w:val="Normal"/>
    <w:pPr>
      <w:ind w:hanging="432"/>
      <w:ind w:left="720"/>
    </w:pPr>
    <w:rPr/>
  </w:style>
  <w:style w:type="paragraph" w:styleId="Plain Text">
    <w:name w:val="Plain Text"/>
    <w:basedOn w:val="_Normal"/>
    <w:pPr/>
    <w:rPr>
      <w:rFonts w:ascii="Courier New" w:cs="Courier New" w:hAnsi="Courier New"/>
    </w:rPr>
  </w:style>
  <w:style w:type="paragraph" w:styleId="Section Heading">
    <w:name w:val="Section Heading"/>
    <w:basedOn w:val="Numbered Heading 1"/>
    <w:next w:val="_Normal"/>
    <w:pPr>
      <w:ind w:firstLine="0"/>
    </w:pPr>
    <w:rPr/>
  </w:style>
  <w:style w:type="paragraph" w:styleId="Square List">
    <w:name w:val="Square List"/>
    <w:basedOn w:val="Normal"/>
    <w:pPr>
      <w:ind w:hanging="432"/>
      <w:ind w:left="720"/>
    </w:pPr>
    <w:rPr/>
  </w:style>
  <w:style w:type="paragraph" w:styleId="Star List">
    <w:name w:val="Star List"/>
    <w:basedOn w:val="Normal"/>
    <w:pPr>
      <w:ind w:hanging="432"/>
      <w:ind w:left="720"/>
    </w:pPr>
    <w:rPr/>
  </w:style>
  <w:style w:type="paragraph" w:styleId="Tick List">
    <w:name w:val="Tick List"/>
    <w:basedOn w:val="Normal"/>
    <w:pPr>
      <w:ind w:hanging="432"/>
      <w:ind w:left="720"/>
    </w:pPr>
    <w:rPr/>
  </w:style>
  <w:style w:type="paragraph" w:styleId="Triangle List">
    <w:name w:val="Triangle List"/>
    <w:basedOn w:val="Normal"/>
    <w:pPr>
      <w:ind w:hanging="432"/>
      <w:ind w:left="720"/>
    </w:pPr>
    <w:rPr/>
  </w:style>
  <w:style w:type="paragraph" w:styleId="Upper Case List">
    <w:name w:val="Upper Case List"/>
    <w:basedOn w:val="Numbered List"/>
    <w:pPr>
      <w:ind w:hanging="432"/>
      <w:ind w:left="720"/>
    </w:pPr>
    <w:rPr/>
  </w:style>
  <w:style w:type="paragraph" w:styleId="Upper Roman List">
    <w:name w:val="Upper Roman List"/>
    <w:basedOn w:val="Numbered List"/>
    <w:pPr>
      <w:ind w:hanging="432"/>
      <w:ind w:left="720"/>
    </w:pPr>
    <w:rPr/>
  </w:style>
  <w:style w:type="paragraph" w:styleId="_Normal">
    <w:name w:val="_Normal"/>
    <w:basedOn w:val="_Normal"/>
    <w:pPr/>
    <w:rPr/>
  </w:style>
  <w:style w:type="character" w:styleId="author">
    <w:name w:val="author"/>
    <w:basedOn w:val="Default Paragraph Font"/>
    <w:pPr/>
    <w:rPr/>
  </w:style>
  <w:style w:type="character" w:styleId="commentcount">
    <w:name w:val="commentcount"/>
    <w:basedOn w:val="Default Paragraph Font"/>
    <w:pPr/>
    <w:rPr/>
  </w:style>
  <w:style w:type="paragraph" w:styleId="heading 1">
    <w:name w:val="heading 1"/>
    <w:basedOn w:val="_Normal"/>
    <w:pPr>
      <w:spacing w:after="100"/>
      <w:spacing w:before="100"/>
      <w:spacing w:line="240" w:lineRule="auto"/>
    </w:pPr>
    <w:rPr>
      <w:b/>
      <w:sz w:val="48"/>
      <w:rFonts w:ascii="Times New Roman" w:cs="Times New Roman" w:hAnsi="Times New Roman"/>
    </w:rPr>
  </w:style>
  <w:style w:type="paragraph" w:styleId="heading 2">
    <w:name w:val="heading 2"/>
    <w:basedOn w:val="_Normal"/>
    <w:pPr>
      <w:spacing w:after="100"/>
      <w:spacing w:before="100"/>
      <w:spacing w:line="240" w:lineRule="auto"/>
    </w:pPr>
    <w:rPr>
      <w:b/>
      <w:sz w:val="36"/>
      <w:rFonts w:ascii="Times New Roman" w:cs="Times New Roman" w:hAnsi="Times New Roman"/>
    </w:rPr>
  </w:style>
  <w:style w:type="paragraph" w:styleId="heading 3">
    <w:name w:val="heading 3"/>
    <w:basedOn w:val="_Normal"/>
    <w:pPr>
      <w:spacing w:after="100"/>
      <w:spacing w:before="100"/>
      <w:spacing w:line="240" w:lineRule="auto"/>
    </w:pPr>
    <w:rPr>
      <w:b/>
      <w:sz w:val="27"/>
      <w:rFonts w:ascii="Times New Roman" w:cs="Times New Roman" w:hAnsi="Times New Roman"/>
    </w:rPr>
  </w:style>
  <w:style w:type="character" w:styleId="time-wrap">
    <w:name w:val="time-wrap"/>
    <w:basedOn w:val="Default Paragraph Font"/>
    <w:pPr/>
    <w:rPr/>
  </w:style>
  <w:style w:type="paragraph" w:styleId="wp-caption-text">
    <w:name w:val="wp-caption-text"/>
    <w:basedOn w:val="_Normal"/>
    <w:pPr>
      <w:spacing w:after="100"/>
      <w:spacing w:before="100"/>
      <w:spacing w:line="240" w:lineRule="auto"/>
    </w:pPr>
    <w:rPr>
      <w:rFonts w:ascii="Times New Roman" w:cs="Times New Roman" w:hAnsi="Times New Roman"/>
    </w:rPr>
  </w:style>
</w:style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endnotes" Target="endnotes.xml"/></Relationships>
</file>