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BF064" w14:textId="77777777" w:rsidR="002502B0" w:rsidRPr="00E15533" w:rsidRDefault="00191319" w:rsidP="00E15533">
      <w:pPr>
        <w:spacing w:before="100" w:beforeAutospacing="1" w:after="0" w:line="240" w:lineRule="auto"/>
        <w:jc w:val="center"/>
        <w:outlineLvl w:val="0"/>
        <w:rPr>
          <w:rFonts w:ascii="Times New Roman" w:eastAsia="Times New Roman" w:hAnsi="Times New Roman" w:cs="Times New Roman"/>
          <w:b/>
          <w:bCs/>
          <w:color w:val="4F81BD" w:themeColor="accent1"/>
          <w:kern w:val="36"/>
          <w:sz w:val="56"/>
          <w:szCs w:val="56"/>
        </w:rPr>
      </w:pPr>
      <w:bookmarkStart w:id="0" w:name="_GoBack"/>
      <w:r>
        <w:rPr>
          <w:rFonts w:ascii="Times New Roman" w:eastAsia="Times New Roman" w:hAnsi="Times New Roman" w:cs="Times New Roman"/>
          <w:b/>
          <w:bCs/>
          <w:color w:val="4F81BD" w:themeColor="accent1"/>
          <w:kern w:val="36"/>
          <w:sz w:val="56"/>
          <w:szCs w:val="56"/>
        </w:rPr>
        <w:t>Southeast Asia Trip</w:t>
      </w:r>
      <w:bookmarkEnd w:id="0"/>
    </w:p>
    <w:p w14:paraId="469C531F" w14:textId="4358C986" w:rsidR="00E15533" w:rsidRDefault="00191319" w:rsidP="007B5589">
      <w:pPr>
        <w:spacing w:after="0" w:line="240" w:lineRule="auto"/>
        <w:jc w:val="both"/>
        <w:outlineLvl w:val="0"/>
        <w:rPr>
          <w:rFonts w:ascii="Tahoma" w:eastAsia="Times New Roman" w:hAnsi="Tahoma" w:cs="Tahoma"/>
        </w:rPr>
      </w:pPr>
      <w:r>
        <w:rPr>
          <w:rFonts w:ascii="Tahoma" w:eastAsia="Times New Roman" w:hAnsi="Tahoma" w:cs="Tahoma"/>
        </w:rPr>
        <w:t>I had been looking at this trip for a couple of years.  The original plan was to take a 10-day trip from Singapore to various countries in the area.  I was going to go last year but I waited too long and it was sold out for the desirable period during the annual plant shutdown at Northrop-Grumman.</w:t>
      </w:r>
      <w:r w:rsidR="00E15533">
        <w:rPr>
          <w:rFonts w:ascii="Tahoma" w:eastAsia="Times New Roman" w:hAnsi="Tahoma" w:cs="Tahoma"/>
        </w:rPr>
        <w:t xml:space="preserve"> </w:t>
      </w:r>
      <w:r>
        <w:rPr>
          <w:rFonts w:ascii="Tahoma" w:eastAsia="Times New Roman" w:hAnsi="Tahoma" w:cs="Tahoma"/>
        </w:rPr>
        <w:t xml:space="preserve"> This is an area that we </w:t>
      </w:r>
      <w:r w:rsidR="00ED7D40">
        <w:rPr>
          <w:rFonts w:ascii="Tahoma" w:eastAsia="Times New Roman" w:hAnsi="Tahoma" w:cs="Tahoma"/>
        </w:rPr>
        <w:t>wanted</w:t>
      </w:r>
      <w:r>
        <w:rPr>
          <w:rFonts w:ascii="Tahoma" w:eastAsia="Times New Roman" w:hAnsi="Tahoma" w:cs="Tahoma"/>
        </w:rPr>
        <w:t xml:space="preserve"> to visit since there are several interesting countries and cultures there.</w:t>
      </w:r>
      <w:r w:rsidR="007B5589">
        <w:rPr>
          <w:rFonts w:ascii="Tahoma" w:eastAsia="Times New Roman" w:hAnsi="Tahoma" w:cs="Tahoma"/>
        </w:rPr>
        <w:t xml:space="preserve">  We ended up taking the 13-night cruise from Singapore on the Sapphire Princess and then flying around Indonesia.  </w:t>
      </w:r>
    </w:p>
    <w:p w14:paraId="3ADEDD26" w14:textId="77777777" w:rsidR="007B5589" w:rsidRPr="00E15533" w:rsidRDefault="007B5589" w:rsidP="007B5589">
      <w:pPr>
        <w:spacing w:after="0" w:line="240" w:lineRule="auto"/>
        <w:jc w:val="both"/>
        <w:outlineLvl w:val="0"/>
        <w:rPr>
          <w:rFonts w:ascii="Tahoma" w:eastAsia="Times New Roman" w:hAnsi="Tahoma" w:cs="Tahoma"/>
          <w:sz w:val="12"/>
          <w:szCs w:val="12"/>
        </w:rPr>
      </w:pPr>
    </w:p>
    <w:p w14:paraId="5C4F8B3E" w14:textId="01344EE9" w:rsidR="007B5589" w:rsidRDefault="004A40B0" w:rsidP="007B5589">
      <w:pPr>
        <w:spacing w:after="0" w:line="240" w:lineRule="auto"/>
        <w:jc w:val="both"/>
        <w:outlineLvl w:val="0"/>
        <w:rPr>
          <w:rFonts w:ascii="Tahoma" w:eastAsia="Times New Roman" w:hAnsi="Tahoma" w:cs="Tahoma"/>
        </w:rPr>
      </w:pPr>
      <w:r>
        <w:rPr>
          <w:rFonts w:ascii="Tahoma" w:eastAsia="Times New Roman" w:hAnsi="Tahoma" w:cs="Tahoma"/>
        </w:rPr>
        <w:t xml:space="preserve">I have been interested recently in becoming a member of the Traveler’s Century Club, a group where the </w:t>
      </w:r>
      <w:r w:rsidR="00D93051">
        <w:rPr>
          <w:rFonts w:ascii="Tahoma" w:eastAsia="Times New Roman" w:hAnsi="Tahoma" w:cs="Tahoma"/>
        </w:rPr>
        <w:t xml:space="preserve">criteria </w:t>
      </w:r>
      <w:proofErr w:type="gramStart"/>
      <w:r w:rsidR="00D93051">
        <w:rPr>
          <w:rFonts w:ascii="Tahoma" w:eastAsia="Times New Roman" w:hAnsi="Tahoma" w:cs="Tahoma"/>
        </w:rPr>
        <w:t>is</w:t>
      </w:r>
      <w:proofErr w:type="gramEnd"/>
      <w:r w:rsidR="00D93051">
        <w:rPr>
          <w:rFonts w:ascii="Tahoma" w:eastAsia="Times New Roman" w:hAnsi="Tahoma" w:cs="Tahoma"/>
        </w:rPr>
        <w:t xml:space="preserve"> visiting 100 of the countries or areas on their list</w:t>
      </w:r>
      <w:r w:rsidR="007B5589">
        <w:rPr>
          <w:rFonts w:ascii="Tahoma" w:eastAsia="Times New Roman" w:hAnsi="Tahoma" w:cs="Tahoma"/>
        </w:rPr>
        <w:t xml:space="preserve"> of 340 places</w:t>
      </w:r>
      <w:r w:rsidR="00D93051">
        <w:rPr>
          <w:rFonts w:ascii="Tahoma" w:eastAsia="Times New Roman" w:hAnsi="Tahoma" w:cs="Tahoma"/>
        </w:rPr>
        <w:t>.  This list is not the same as the members of the United Nations.  From that list, we visited nine of them: Taiwan, Singapore, Sabah in Borneo (province of Malaysia), Vietnam, Thailand, Malaysia, and Indonesia islands of Sumatra, Java, and Kalimantan in Borneo.</w:t>
      </w:r>
      <w:r w:rsidR="007B5589">
        <w:rPr>
          <w:rFonts w:ascii="Tahoma" w:eastAsia="Times New Roman" w:hAnsi="Tahoma" w:cs="Tahoma"/>
        </w:rPr>
        <w:t xml:space="preserve">  We were unable to visit Cambodia, Laos, Brunei, and Sarawak.</w:t>
      </w:r>
    </w:p>
    <w:p w14:paraId="4E615B1A" w14:textId="5AACABFC" w:rsidR="00144D70" w:rsidRPr="00370A09" w:rsidRDefault="007B5589" w:rsidP="00D93051">
      <w:pPr>
        <w:spacing w:after="0" w:line="240" w:lineRule="auto"/>
        <w:jc w:val="both"/>
        <w:outlineLvl w:val="0"/>
        <w:rPr>
          <w:rFonts w:ascii="Tahoma" w:eastAsia="Times New Roman" w:hAnsi="Tahoma" w:cs="Tahoma"/>
          <w:sz w:val="12"/>
          <w:szCs w:val="12"/>
        </w:rPr>
      </w:pPr>
      <w:r w:rsidRPr="00E15533">
        <w:rPr>
          <w:rFonts w:ascii="Tahoma" w:eastAsia="Times New Roman" w:hAnsi="Tahoma" w:cs="Tahoma"/>
          <w:sz w:val="12"/>
          <w:szCs w:val="12"/>
        </w:rPr>
        <w:t xml:space="preserve"> </w:t>
      </w:r>
    </w:p>
    <w:p w14:paraId="07F0D7E1" w14:textId="4059E875" w:rsidR="00905AA7" w:rsidRDefault="00ED7D40" w:rsidP="00D93051">
      <w:pPr>
        <w:spacing w:after="0" w:line="240" w:lineRule="auto"/>
        <w:jc w:val="both"/>
        <w:outlineLvl w:val="0"/>
        <w:rPr>
          <w:rFonts w:ascii="Tahoma" w:eastAsia="Times New Roman" w:hAnsi="Tahoma" w:cs="Tahoma"/>
        </w:rPr>
      </w:pPr>
      <w:r>
        <w:rPr>
          <w:rFonts w:ascii="Tahoma" w:eastAsia="Times New Roman" w:hAnsi="Tahoma" w:cs="Tahoma"/>
        </w:rPr>
        <w:t>The air trip there was on EVA airlines, so we stopped to change planes in Taiwan (that counts!), on the way to Singapore. I thought that Singapore looked like the most modern city in the world.  The street vendor mango was the best that I have ever had.  The city is famous for the variety and quality of “hawkers” selling street food.  The climate in this region is decidedly tropical since it is very close to the equator.  The botanical garden had a large variety of colorful tropical flowers, especially orchids.</w:t>
      </w:r>
      <w:r w:rsidR="00144D70">
        <w:rPr>
          <w:rFonts w:ascii="Tahoma" w:eastAsia="Times New Roman" w:hAnsi="Tahoma" w:cs="Tahoma"/>
        </w:rPr>
        <w:t xml:space="preserve">  </w:t>
      </w:r>
    </w:p>
    <w:p w14:paraId="3D9687A3" w14:textId="77777777" w:rsidR="00905AA7" w:rsidRPr="00905AA7" w:rsidRDefault="00905AA7" w:rsidP="00D93051">
      <w:pPr>
        <w:spacing w:after="0" w:line="240" w:lineRule="auto"/>
        <w:jc w:val="both"/>
        <w:outlineLvl w:val="0"/>
        <w:rPr>
          <w:rFonts w:ascii="Tahoma" w:eastAsia="Times New Roman" w:hAnsi="Tahoma" w:cs="Tahoma"/>
          <w:sz w:val="12"/>
          <w:szCs w:val="12"/>
        </w:rPr>
      </w:pPr>
    </w:p>
    <w:p w14:paraId="762F59B0" w14:textId="7EEC050C" w:rsidR="00534ACE" w:rsidRDefault="007D6A00" w:rsidP="00D93051">
      <w:pPr>
        <w:spacing w:after="0" w:line="240" w:lineRule="auto"/>
        <w:jc w:val="both"/>
        <w:outlineLvl w:val="0"/>
        <w:rPr>
          <w:rFonts w:ascii="Tahoma" w:eastAsia="Times New Roman" w:hAnsi="Tahoma" w:cs="Tahoma"/>
        </w:rPr>
      </w:pPr>
      <w:r>
        <w:rPr>
          <w:rFonts w:ascii="Tahoma" w:eastAsia="Times New Roman" w:hAnsi="Tahoma" w:cs="Tahoma"/>
        </w:rPr>
        <w:t xml:space="preserve">The Sapphire Princess </w:t>
      </w:r>
      <w:r w:rsidR="00024AB1">
        <w:rPr>
          <w:rFonts w:ascii="Tahoma" w:eastAsia="Times New Roman" w:hAnsi="Tahoma" w:cs="Tahoma"/>
        </w:rPr>
        <w:t xml:space="preserve">cruise had stops in Kota Kinabalu, </w:t>
      </w:r>
      <w:proofErr w:type="spellStart"/>
      <w:r w:rsidR="00024AB1">
        <w:rPr>
          <w:rFonts w:ascii="Tahoma" w:eastAsia="Times New Roman" w:hAnsi="Tahoma" w:cs="Tahoma"/>
        </w:rPr>
        <w:t>Nha</w:t>
      </w:r>
      <w:proofErr w:type="spellEnd"/>
      <w:r w:rsidR="00024AB1">
        <w:rPr>
          <w:rFonts w:ascii="Tahoma" w:eastAsia="Times New Roman" w:hAnsi="Tahoma" w:cs="Tahoma"/>
        </w:rPr>
        <w:t xml:space="preserve"> Trang (tender), Ho Chi Minh City (port), Bangkok (port), Ko Samui (tender), Singapore, Penang, Kuala Lumpur (port), and back to Singapore.  We then took the ferry to </w:t>
      </w:r>
      <w:proofErr w:type="spellStart"/>
      <w:r w:rsidR="00024AB1">
        <w:rPr>
          <w:rFonts w:ascii="Tahoma" w:eastAsia="Times New Roman" w:hAnsi="Tahoma" w:cs="Tahoma"/>
        </w:rPr>
        <w:t>Batam</w:t>
      </w:r>
      <w:proofErr w:type="spellEnd"/>
      <w:r w:rsidR="00024AB1">
        <w:rPr>
          <w:rFonts w:ascii="Tahoma" w:eastAsia="Times New Roman" w:hAnsi="Tahoma" w:cs="Tahoma"/>
        </w:rPr>
        <w:t xml:space="preserve"> Island, flew to Jakarta for 2 days, then to </w:t>
      </w:r>
      <w:proofErr w:type="spellStart"/>
      <w:r w:rsidR="00024AB1">
        <w:rPr>
          <w:rFonts w:ascii="Tahoma" w:eastAsia="Times New Roman" w:hAnsi="Tahoma" w:cs="Tahoma"/>
        </w:rPr>
        <w:t>Pangkalan</w:t>
      </w:r>
      <w:proofErr w:type="spellEnd"/>
      <w:r w:rsidR="00024AB1">
        <w:rPr>
          <w:rFonts w:ascii="Tahoma" w:eastAsia="Times New Roman" w:hAnsi="Tahoma" w:cs="Tahoma"/>
        </w:rPr>
        <w:t xml:space="preserve"> Bun.   We were met at the airport by the Borneo Ecotours.  They provided a 5-star super deluxe houseboat trip just for us to the rivers of </w:t>
      </w:r>
      <w:proofErr w:type="spellStart"/>
      <w:r w:rsidR="00024AB1">
        <w:rPr>
          <w:rFonts w:ascii="Tahoma" w:eastAsia="Times New Roman" w:hAnsi="Tahoma" w:cs="Tahoma"/>
        </w:rPr>
        <w:t>Tanjing</w:t>
      </w:r>
      <w:proofErr w:type="spellEnd"/>
      <w:r w:rsidR="00024AB1">
        <w:rPr>
          <w:rFonts w:ascii="Tahoma" w:eastAsia="Times New Roman" w:hAnsi="Tahoma" w:cs="Tahoma"/>
        </w:rPr>
        <w:t xml:space="preserve"> </w:t>
      </w:r>
      <w:proofErr w:type="spellStart"/>
      <w:r w:rsidR="00024AB1">
        <w:rPr>
          <w:rFonts w:ascii="Tahoma" w:eastAsia="Times New Roman" w:hAnsi="Tahoma" w:cs="Tahoma"/>
        </w:rPr>
        <w:t>Puting</w:t>
      </w:r>
      <w:proofErr w:type="spellEnd"/>
      <w:r w:rsidR="00024AB1">
        <w:rPr>
          <w:rFonts w:ascii="Tahoma" w:eastAsia="Times New Roman" w:hAnsi="Tahoma" w:cs="Tahoma"/>
        </w:rPr>
        <w:t xml:space="preserve"> National Park.  There were several orangutan feeding platforms.  We saw 30 orangutan, 60 proboscis monkey, 5 gray </w:t>
      </w:r>
      <w:proofErr w:type="gramStart"/>
      <w:r w:rsidR="00024AB1">
        <w:rPr>
          <w:rFonts w:ascii="Tahoma" w:eastAsia="Times New Roman" w:hAnsi="Tahoma" w:cs="Tahoma"/>
        </w:rPr>
        <w:t>monkey</w:t>
      </w:r>
      <w:proofErr w:type="gramEnd"/>
      <w:r w:rsidR="00024AB1">
        <w:rPr>
          <w:rFonts w:ascii="Tahoma" w:eastAsia="Times New Roman" w:hAnsi="Tahoma" w:cs="Tahoma"/>
        </w:rPr>
        <w:t>, gibbon,</w:t>
      </w:r>
      <w:r w:rsidR="00534ACE">
        <w:rPr>
          <w:rFonts w:ascii="Tahoma" w:eastAsia="Times New Roman" w:hAnsi="Tahoma" w:cs="Tahoma"/>
        </w:rPr>
        <w:t xml:space="preserve"> bat,</w:t>
      </w:r>
      <w:r w:rsidR="00EF3BAF">
        <w:rPr>
          <w:rFonts w:ascii="Tahoma" w:eastAsia="Times New Roman" w:hAnsi="Tahoma" w:cs="Tahoma"/>
        </w:rPr>
        <w:t xml:space="preserve"> </w:t>
      </w:r>
      <w:r w:rsidR="00534ACE">
        <w:rPr>
          <w:rFonts w:ascii="Tahoma" w:eastAsia="Times New Roman" w:hAnsi="Tahoma" w:cs="Tahoma"/>
        </w:rPr>
        <w:t xml:space="preserve">beetle, bird, boar, butterfly. </w:t>
      </w:r>
    </w:p>
    <w:p w14:paraId="375D64FB" w14:textId="69A4E699" w:rsidR="00905AA7" w:rsidRPr="00905AA7" w:rsidRDefault="00534ACE" w:rsidP="00D93051">
      <w:pPr>
        <w:spacing w:after="0" w:line="240" w:lineRule="auto"/>
        <w:jc w:val="both"/>
        <w:outlineLvl w:val="0"/>
        <w:rPr>
          <w:rFonts w:ascii="Tahoma" w:eastAsia="Times New Roman" w:hAnsi="Tahoma" w:cs="Tahoma"/>
          <w:sz w:val="12"/>
          <w:szCs w:val="12"/>
        </w:rPr>
      </w:pPr>
      <w:r>
        <w:rPr>
          <w:rFonts w:ascii="Tahoma" w:eastAsia="Times New Roman" w:hAnsi="Tahoma" w:cs="Tahoma"/>
        </w:rPr>
        <w:t xml:space="preserve"> </w:t>
      </w:r>
    </w:p>
    <w:p w14:paraId="14F7C688" w14:textId="3EC413E9" w:rsidR="00905AA7" w:rsidRDefault="00534ACE" w:rsidP="00D93051">
      <w:pPr>
        <w:spacing w:after="0" w:line="240" w:lineRule="auto"/>
        <w:jc w:val="both"/>
        <w:outlineLvl w:val="0"/>
        <w:rPr>
          <w:rFonts w:ascii="Tahoma" w:eastAsia="Times New Roman" w:hAnsi="Tahoma" w:cs="Tahoma"/>
        </w:rPr>
      </w:pPr>
      <w:r>
        <w:rPr>
          <w:rFonts w:ascii="Tahoma" w:eastAsia="Times New Roman" w:hAnsi="Tahoma" w:cs="Tahoma"/>
        </w:rPr>
        <w:t xml:space="preserve">On the map of Borneo, it should have been reasonable to go to Kuching in Sarawak from </w:t>
      </w:r>
      <w:proofErr w:type="spellStart"/>
      <w:r>
        <w:rPr>
          <w:rFonts w:ascii="Tahoma" w:eastAsia="Times New Roman" w:hAnsi="Tahoma" w:cs="Tahoma"/>
        </w:rPr>
        <w:t>Pangkalan</w:t>
      </w:r>
      <w:proofErr w:type="spellEnd"/>
      <w:r>
        <w:rPr>
          <w:rFonts w:ascii="Tahoma" w:eastAsia="Times New Roman" w:hAnsi="Tahoma" w:cs="Tahoma"/>
        </w:rPr>
        <w:t xml:space="preserve"> Bun</w:t>
      </w:r>
      <w:r w:rsidR="00905AA7">
        <w:rPr>
          <w:rFonts w:ascii="Tahoma" w:eastAsia="Times New Roman" w:hAnsi="Tahoma" w:cs="Tahoma"/>
        </w:rPr>
        <w:t>.</w:t>
      </w:r>
      <w:r>
        <w:rPr>
          <w:rFonts w:ascii="Tahoma" w:eastAsia="Times New Roman" w:hAnsi="Tahoma" w:cs="Tahoma"/>
        </w:rPr>
        <w:t xml:space="preserve">  However, the roads are poor, rain is an obstacle, and it did not make any sense to fly to Kuching and back via Singapore.  It was even more difficult to get to Brunei.  The recommended route is a double ferry from Kota Kinabalu, and then air to Kuala Lumpur.</w:t>
      </w:r>
      <w:r w:rsidR="00C215AA">
        <w:rPr>
          <w:rFonts w:ascii="Tahoma" w:eastAsia="Times New Roman" w:hAnsi="Tahoma" w:cs="Tahoma"/>
        </w:rPr>
        <w:t xml:space="preserve">  </w:t>
      </w:r>
      <w:r w:rsidR="00730E8F">
        <w:rPr>
          <w:rFonts w:ascii="Tahoma" w:eastAsia="Times New Roman" w:hAnsi="Tahoma" w:cs="Tahoma"/>
        </w:rPr>
        <w:t>No method was good,</w:t>
      </w:r>
      <w:r w:rsidR="00C215AA">
        <w:rPr>
          <w:rFonts w:ascii="Tahoma" w:eastAsia="Times New Roman" w:hAnsi="Tahoma" w:cs="Tahoma"/>
        </w:rPr>
        <w:t xml:space="preserve"> so I gave up and just flew back to Jakarta and then back to Singapore for the return flight through Taiwan to Los Angeles.</w:t>
      </w:r>
    </w:p>
    <w:p w14:paraId="0087FE9E" w14:textId="77777777" w:rsidR="00370A09" w:rsidRPr="00370A09" w:rsidRDefault="00370A09" w:rsidP="00D93051">
      <w:pPr>
        <w:spacing w:after="0" w:line="240" w:lineRule="auto"/>
        <w:jc w:val="both"/>
        <w:outlineLvl w:val="0"/>
        <w:rPr>
          <w:rFonts w:ascii="Tahoma" w:eastAsia="Times New Roman" w:hAnsi="Tahoma" w:cs="Tahoma"/>
          <w:sz w:val="12"/>
          <w:szCs w:val="12"/>
        </w:rPr>
      </w:pPr>
    </w:p>
    <w:p w14:paraId="4C9765BA" w14:textId="333B3B21" w:rsidR="007E18DF" w:rsidRPr="00534ACE" w:rsidRDefault="007E18DF" w:rsidP="00D93051">
      <w:pPr>
        <w:spacing w:after="0" w:line="240" w:lineRule="auto"/>
        <w:jc w:val="both"/>
        <w:outlineLvl w:val="0"/>
        <w:rPr>
          <w:rFonts w:ascii="Tahoma" w:eastAsia="Times New Roman" w:hAnsi="Tahoma" w:cs="Tahoma"/>
        </w:rPr>
      </w:pPr>
    </w:p>
    <w:sectPr w:rsidR="007E18DF" w:rsidRPr="00534ACE" w:rsidSect="007E18DF">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8E9"/>
    <w:multiLevelType w:val="hybridMultilevel"/>
    <w:tmpl w:val="D6DA0330"/>
    <w:lvl w:ilvl="0" w:tplc="DE0E7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B0833"/>
    <w:multiLevelType w:val="multilevel"/>
    <w:tmpl w:val="69D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75CB4"/>
    <w:multiLevelType w:val="multilevel"/>
    <w:tmpl w:val="3CF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B046E"/>
    <w:multiLevelType w:val="multilevel"/>
    <w:tmpl w:val="303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A1BED"/>
    <w:multiLevelType w:val="multilevel"/>
    <w:tmpl w:val="F9C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173F1"/>
    <w:multiLevelType w:val="hybridMultilevel"/>
    <w:tmpl w:val="6586267E"/>
    <w:lvl w:ilvl="0" w:tplc="0C1CE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D24949"/>
    <w:rsid w:val="00015C62"/>
    <w:rsid w:val="00024AB1"/>
    <w:rsid w:val="0008688D"/>
    <w:rsid w:val="00087392"/>
    <w:rsid w:val="000915B7"/>
    <w:rsid w:val="000A7370"/>
    <w:rsid w:val="000B5E54"/>
    <w:rsid w:val="001101F7"/>
    <w:rsid w:val="00144D70"/>
    <w:rsid w:val="001511EE"/>
    <w:rsid w:val="00163DC7"/>
    <w:rsid w:val="001660A5"/>
    <w:rsid w:val="00173150"/>
    <w:rsid w:val="00175066"/>
    <w:rsid w:val="00191319"/>
    <w:rsid w:val="001A7886"/>
    <w:rsid w:val="001A78ED"/>
    <w:rsid w:val="001F3E77"/>
    <w:rsid w:val="00221DB3"/>
    <w:rsid w:val="00244EEF"/>
    <w:rsid w:val="002502B0"/>
    <w:rsid w:val="00257745"/>
    <w:rsid w:val="0029170F"/>
    <w:rsid w:val="002A2D50"/>
    <w:rsid w:val="002C1557"/>
    <w:rsid w:val="002C5679"/>
    <w:rsid w:val="002F2357"/>
    <w:rsid w:val="003441BB"/>
    <w:rsid w:val="00370A09"/>
    <w:rsid w:val="003C1A3A"/>
    <w:rsid w:val="003F3FA2"/>
    <w:rsid w:val="00414687"/>
    <w:rsid w:val="00454EA6"/>
    <w:rsid w:val="00454F90"/>
    <w:rsid w:val="004A40B0"/>
    <w:rsid w:val="004B7182"/>
    <w:rsid w:val="00534ACE"/>
    <w:rsid w:val="0053715C"/>
    <w:rsid w:val="00555373"/>
    <w:rsid w:val="005B01B2"/>
    <w:rsid w:val="00605983"/>
    <w:rsid w:val="00611A68"/>
    <w:rsid w:val="0061609E"/>
    <w:rsid w:val="006230CA"/>
    <w:rsid w:val="00630FB7"/>
    <w:rsid w:val="00634C6F"/>
    <w:rsid w:val="00667B37"/>
    <w:rsid w:val="006E1011"/>
    <w:rsid w:val="0070209F"/>
    <w:rsid w:val="00730E8F"/>
    <w:rsid w:val="00750F36"/>
    <w:rsid w:val="007B5589"/>
    <w:rsid w:val="007C0562"/>
    <w:rsid w:val="007D6A00"/>
    <w:rsid w:val="007E18DF"/>
    <w:rsid w:val="007E3BFB"/>
    <w:rsid w:val="008842D6"/>
    <w:rsid w:val="008D3C14"/>
    <w:rsid w:val="008E0606"/>
    <w:rsid w:val="00901A9A"/>
    <w:rsid w:val="00905AA7"/>
    <w:rsid w:val="009B77F8"/>
    <w:rsid w:val="009C71CF"/>
    <w:rsid w:val="00A11DA7"/>
    <w:rsid w:val="00A43DC6"/>
    <w:rsid w:val="00A851BF"/>
    <w:rsid w:val="00AA2685"/>
    <w:rsid w:val="00AF7677"/>
    <w:rsid w:val="00B14750"/>
    <w:rsid w:val="00B266C5"/>
    <w:rsid w:val="00B36C8B"/>
    <w:rsid w:val="00B36E78"/>
    <w:rsid w:val="00B42D7B"/>
    <w:rsid w:val="00C06B60"/>
    <w:rsid w:val="00C215AA"/>
    <w:rsid w:val="00C2583F"/>
    <w:rsid w:val="00C53B31"/>
    <w:rsid w:val="00C60B4E"/>
    <w:rsid w:val="00C674B5"/>
    <w:rsid w:val="00CA3B40"/>
    <w:rsid w:val="00CA5016"/>
    <w:rsid w:val="00CB73EE"/>
    <w:rsid w:val="00CC547A"/>
    <w:rsid w:val="00D24949"/>
    <w:rsid w:val="00D30121"/>
    <w:rsid w:val="00D40CD9"/>
    <w:rsid w:val="00D54208"/>
    <w:rsid w:val="00D6440A"/>
    <w:rsid w:val="00D93051"/>
    <w:rsid w:val="00DA0380"/>
    <w:rsid w:val="00DA34E0"/>
    <w:rsid w:val="00DC187A"/>
    <w:rsid w:val="00DC4790"/>
    <w:rsid w:val="00DD6F1E"/>
    <w:rsid w:val="00DF31FD"/>
    <w:rsid w:val="00E15533"/>
    <w:rsid w:val="00EA5D44"/>
    <w:rsid w:val="00EB29F2"/>
    <w:rsid w:val="00EC03C4"/>
    <w:rsid w:val="00ED7D40"/>
    <w:rsid w:val="00EE5913"/>
    <w:rsid w:val="00EF3BAF"/>
    <w:rsid w:val="00F00262"/>
    <w:rsid w:val="00F05CBB"/>
    <w:rsid w:val="00F21819"/>
    <w:rsid w:val="00F36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59AD"/>
  <w15:docId w15:val="{1AE08067-0720-4BAD-B6B4-B7D01E87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DB3"/>
  </w:style>
  <w:style w:type="paragraph" w:styleId="Heading1">
    <w:name w:val="heading 1"/>
    <w:basedOn w:val="Normal"/>
    <w:link w:val="Heading1Char"/>
    <w:uiPriority w:val="9"/>
    <w:qFormat/>
    <w:rsid w:val="00D24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4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49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949"/>
    <w:rPr>
      <w:rFonts w:ascii="Times New Roman" w:eastAsia="Times New Roman" w:hAnsi="Times New Roman" w:cs="Times New Roman"/>
      <w:b/>
      <w:bCs/>
      <w:sz w:val="27"/>
      <w:szCs w:val="27"/>
    </w:rPr>
  </w:style>
  <w:style w:type="character" w:customStyle="1" w:styleId="author">
    <w:name w:val="author"/>
    <w:basedOn w:val="DefaultParagraphFont"/>
    <w:rsid w:val="00D24949"/>
  </w:style>
  <w:style w:type="character" w:styleId="Hyperlink">
    <w:name w:val="Hyperlink"/>
    <w:basedOn w:val="DefaultParagraphFont"/>
    <w:uiPriority w:val="99"/>
    <w:semiHidden/>
    <w:unhideWhenUsed/>
    <w:rsid w:val="00D24949"/>
    <w:rPr>
      <w:color w:val="0000FF"/>
      <w:u w:val="single"/>
    </w:rPr>
  </w:style>
  <w:style w:type="character" w:customStyle="1" w:styleId="time-wrap">
    <w:name w:val="time-wrap"/>
    <w:basedOn w:val="DefaultParagraphFont"/>
    <w:rsid w:val="00D24949"/>
  </w:style>
  <w:style w:type="character" w:customStyle="1" w:styleId="commentcount">
    <w:name w:val="commentcount"/>
    <w:basedOn w:val="DefaultParagraphFont"/>
    <w:rsid w:val="00D24949"/>
  </w:style>
  <w:style w:type="paragraph" w:styleId="NormalWeb">
    <w:name w:val="Normal (Web)"/>
    <w:basedOn w:val="Normal"/>
    <w:uiPriority w:val="99"/>
    <w:semiHidden/>
    <w:unhideWhenUsed/>
    <w:rsid w:val="00D24949"/>
    <w:pPr>
      <w:spacing w:before="100" w:beforeAutospacing="1" w:after="100" w:afterAutospacing="1" w:line="240" w:lineRule="auto"/>
    </w:pPr>
    <w:rPr>
      <w:rFonts w:ascii="Times New Roman" w:eastAsia="Times New Roman" w:hAnsi="Times New Roman" w:cs="Times New Roman"/>
    </w:rPr>
  </w:style>
  <w:style w:type="paragraph" w:customStyle="1" w:styleId="wp-caption-text">
    <w:name w:val="wp-caption-text"/>
    <w:basedOn w:val="Normal"/>
    <w:rsid w:val="00D24949"/>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49"/>
    <w:rPr>
      <w:rFonts w:ascii="Tahoma" w:hAnsi="Tahoma" w:cs="Tahoma"/>
      <w:sz w:val="16"/>
      <w:szCs w:val="16"/>
    </w:rPr>
  </w:style>
  <w:style w:type="character" w:styleId="Emphasis">
    <w:name w:val="Emphasis"/>
    <w:basedOn w:val="DefaultParagraphFont"/>
    <w:uiPriority w:val="20"/>
    <w:qFormat/>
    <w:rsid w:val="00D24949"/>
    <w:rPr>
      <w:i/>
      <w:iCs/>
    </w:rPr>
  </w:style>
  <w:style w:type="paragraph" w:styleId="ListParagraph">
    <w:name w:val="List Paragraph"/>
    <w:basedOn w:val="Normal"/>
    <w:uiPriority w:val="34"/>
    <w:qFormat/>
    <w:rsid w:val="000B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3410">
      <w:bodyDiv w:val="1"/>
      <w:marLeft w:val="0"/>
      <w:marRight w:val="0"/>
      <w:marTop w:val="0"/>
      <w:marBottom w:val="0"/>
      <w:divBdr>
        <w:top w:val="none" w:sz="0" w:space="0" w:color="auto"/>
        <w:left w:val="none" w:sz="0" w:space="0" w:color="auto"/>
        <w:bottom w:val="none" w:sz="0" w:space="0" w:color="auto"/>
        <w:right w:val="none" w:sz="0" w:space="0" w:color="auto"/>
      </w:divBdr>
      <w:divsChild>
        <w:div w:id="310989207">
          <w:marLeft w:val="0"/>
          <w:marRight w:val="0"/>
          <w:marTop w:val="0"/>
          <w:marBottom w:val="0"/>
          <w:divBdr>
            <w:top w:val="none" w:sz="0" w:space="0" w:color="auto"/>
            <w:left w:val="none" w:sz="0" w:space="0" w:color="auto"/>
            <w:bottom w:val="none" w:sz="0" w:space="0" w:color="auto"/>
            <w:right w:val="none" w:sz="0" w:space="0" w:color="auto"/>
          </w:divBdr>
          <w:divsChild>
            <w:div w:id="1045447044">
              <w:marLeft w:val="0"/>
              <w:marRight w:val="0"/>
              <w:marTop w:val="0"/>
              <w:marBottom w:val="0"/>
              <w:divBdr>
                <w:top w:val="none" w:sz="0" w:space="0" w:color="auto"/>
                <w:left w:val="none" w:sz="0" w:space="0" w:color="auto"/>
                <w:bottom w:val="none" w:sz="0" w:space="0" w:color="auto"/>
                <w:right w:val="none" w:sz="0" w:space="0" w:color="auto"/>
              </w:divBdr>
            </w:div>
          </w:divsChild>
        </w:div>
        <w:div w:id="581257940">
          <w:marLeft w:val="0"/>
          <w:marRight w:val="0"/>
          <w:marTop w:val="0"/>
          <w:marBottom w:val="0"/>
          <w:divBdr>
            <w:top w:val="none" w:sz="0" w:space="0" w:color="auto"/>
            <w:left w:val="none" w:sz="0" w:space="0" w:color="auto"/>
            <w:bottom w:val="none" w:sz="0" w:space="0" w:color="auto"/>
            <w:right w:val="none" w:sz="0" w:space="0" w:color="auto"/>
          </w:divBdr>
        </w:div>
        <w:div w:id="1031802713">
          <w:marLeft w:val="0"/>
          <w:marRight w:val="0"/>
          <w:marTop w:val="0"/>
          <w:marBottom w:val="0"/>
          <w:divBdr>
            <w:top w:val="none" w:sz="0" w:space="0" w:color="auto"/>
            <w:left w:val="none" w:sz="0" w:space="0" w:color="auto"/>
            <w:bottom w:val="none" w:sz="0" w:space="0" w:color="auto"/>
            <w:right w:val="none" w:sz="0" w:space="0" w:color="auto"/>
          </w:divBdr>
        </w:div>
        <w:div w:id="1366061791">
          <w:marLeft w:val="0"/>
          <w:marRight w:val="0"/>
          <w:marTop w:val="0"/>
          <w:marBottom w:val="0"/>
          <w:divBdr>
            <w:top w:val="none" w:sz="0" w:space="0" w:color="auto"/>
            <w:left w:val="none" w:sz="0" w:space="0" w:color="auto"/>
            <w:bottom w:val="none" w:sz="0" w:space="0" w:color="auto"/>
            <w:right w:val="none" w:sz="0" w:space="0" w:color="auto"/>
          </w:divBdr>
        </w:div>
        <w:div w:id="1985088183">
          <w:marLeft w:val="0"/>
          <w:marRight w:val="0"/>
          <w:marTop w:val="0"/>
          <w:marBottom w:val="0"/>
          <w:divBdr>
            <w:top w:val="none" w:sz="0" w:space="0" w:color="auto"/>
            <w:left w:val="none" w:sz="0" w:space="0" w:color="auto"/>
            <w:bottom w:val="none" w:sz="0" w:space="0" w:color="auto"/>
            <w:right w:val="none" w:sz="0" w:space="0" w:color="auto"/>
          </w:divBdr>
        </w:div>
      </w:divsChild>
    </w:div>
    <w:div w:id="1635090382">
      <w:bodyDiv w:val="1"/>
      <w:marLeft w:val="0"/>
      <w:marRight w:val="0"/>
      <w:marTop w:val="0"/>
      <w:marBottom w:val="0"/>
      <w:divBdr>
        <w:top w:val="none" w:sz="0" w:space="0" w:color="auto"/>
        <w:left w:val="none" w:sz="0" w:space="0" w:color="auto"/>
        <w:bottom w:val="none" w:sz="0" w:space="0" w:color="auto"/>
        <w:right w:val="none" w:sz="0" w:space="0" w:color="auto"/>
      </w:divBdr>
      <w:divsChild>
        <w:div w:id="645430753">
          <w:marLeft w:val="0"/>
          <w:marRight w:val="0"/>
          <w:marTop w:val="0"/>
          <w:marBottom w:val="0"/>
          <w:divBdr>
            <w:top w:val="none" w:sz="0" w:space="0" w:color="auto"/>
            <w:left w:val="none" w:sz="0" w:space="0" w:color="auto"/>
            <w:bottom w:val="none" w:sz="0" w:space="0" w:color="auto"/>
            <w:right w:val="none" w:sz="0" w:space="0" w:color="auto"/>
          </w:divBdr>
          <w:divsChild>
            <w:div w:id="744106338">
              <w:marLeft w:val="0"/>
              <w:marRight w:val="0"/>
              <w:marTop w:val="0"/>
              <w:marBottom w:val="0"/>
              <w:divBdr>
                <w:top w:val="none" w:sz="0" w:space="0" w:color="auto"/>
                <w:left w:val="none" w:sz="0" w:space="0" w:color="auto"/>
                <w:bottom w:val="none" w:sz="0" w:space="0" w:color="auto"/>
                <w:right w:val="none" w:sz="0" w:space="0" w:color="auto"/>
              </w:divBdr>
            </w:div>
          </w:divsChild>
        </w:div>
        <w:div w:id="139238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748459">
          <w:marLeft w:val="0"/>
          <w:marRight w:val="0"/>
          <w:marTop w:val="0"/>
          <w:marBottom w:val="0"/>
          <w:divBdr>
            <w:top w:val="none" w:sz="0" w:space="0" w:color="auto"/>
            <w:left w:val="none" w:sz="0" w:space="0" w:color="auto"/>
            <w:bottom w:val="none" w:sz="0" w:space="0" w:color="auto"/>
            <w:right w:val="none" w:sz="0" w:space="0" w:color="auto"/>
          </w:divBdr>
        </w:div>
        <w:div w:id="212231624">
          <w:marLeft w:val="0"/>
          <w:marRight w:val="0"/>
          <w:marTop w:val="0"/>
          <w:marBottom w:val="0"/>
          <w:divBdr>
            <w:top w:val="none" w:sz="0" w:space="0" w:color="auto"/>
            <w:left w:val="none" w:sz="0" w:space="0" w:color="auto"/>
            <w:bottom w:val="none" w:sz="0" w:space="0" w:color="auto"/>
            <w:right w:val="none" w:sz="0" w:space="0" w:color="auto"/>
          </w:divBdr>
        </w:div>
        <w:div w:id="2059357750">
          <w:marLeft w:val="0"/>
          <w:marRight w:val="0"/>
          <w:marTop w:val="0"/>
          <w:marBottom w:val="0"/>
          <w:divBdr>
            <w:top w:val="none" w:sz="0" w:space="0" w:color="auto"/>
            <w:left w:val="none" w:sz="0" w:space="0" w:color="auto"/>
            <w:bottom w:val="none" w:sz="0" w:space="0" w:color="auto"/>
            <w:right w:val="none" w:sz="0" w:space="0" w:color="auto"/>
          </w:divBdr>
        </w:div>
        <w:div w:id="417217571">
          <w:marLeft w:val="0"/>
          <w:marRight w:val="0"/>
          <w:marTop w:val="0"/>
          <w:marBottom w:val="0"/>
          <w:divBdr>
            <w:top w:val="none" w:sz="0" w:space="0" w:color="auto"/>
            <w:left w:val="none" w:sz="0" w:space="0" w:color="auto"/>
            <w:bottom w:val="none" w:sz="0" w:space="0" w:color="auto"/>
            <w:right w:val="none" w:sz="0" w:space="0" w:color="auto"/>
          </w:divBdr>
        </w:div>
        <w:div w:id="486172187">
          <w:marLeft w:val="0"/>
          <w:marRight w:val="0"/>
          <w:marTop w:val="0"/>
          <w:marBottom w:val="0"/>
          <w:divBdr>
            <w:top w:val="none" w:sz="0" w:space="0" w:color="auto"/>
            <w:left w:val="none" w:sz="0" w:space="0" w:color="auto"/>
            <w:bottom w:val="none" w:sz="0" w:space="0" w:color="auto"/>
            <w:right w:val="none" w:sz="0" w:space="0" w:color="auto"/>
          </w:divBdr>
        </w:div>
        <w:div w:id="1235699054">
          <w:marLeft w:val="0"/>
          <w:marRight w:val="0"/>
          <w:marTop w:val="0"/>
          <w:marBottom w:val="0"/>
          <w:divBdr>
            <w:top w:val="none" w:sz="0" w:space="0" w:color="auto"/>
            <w:left w:val="none" w:sz="0" w:space="0" w:color="auto"/>
            <w:bottom w:val="none" w:sz="0" w:space="0" w:color="auto"/>
            <w:right w:val="none" w:sz="0" w:space="0" w:color="auto"/>
          </w:divBdr>
        </w:div>
        <w:div w:id="515582144">
          <w:marLeft w:val="0"/>
          <w:marRight w:val="0"/>
          <w:marTop w:val="0"/>
          <w:marBottom w:val="0"/>
          <w:divBdr>
            <w:top w:val="none" w:sz="0" w:space="0" w:color="auto"/>
            <w:left w:val="none" w:sz="0" w:space="0" w:color="auto"/>
            <w:bottom w:val="none" w:sz="0" w:space="0" w:color="auto"/>
            <w:right w:val="none" w:sz="0" w:space="0" w:color="auto"/>
          </w:divBdr>
        </w:div>
      </w:divsChild>
    </w:div>
    <w:div w:id="1897937310">
      <w:bodyDiv w:val="1"/>
      <w:marLeft w:val="0"/>
      <w:marRight w:val="0"/>
      <w:marTop w:val="0"/>
      <w:marBottom w:val="0"/>
      <w:divBdr>
        <w:top w:val="none" w:sz="0" w:space="0" w:color="auto"/>
        <w:left w:val="none" w:sz="0" w:space="0" w:color="auto"/>
        <w:bottom w:val="none" w:sz="0" w:space="0" w:color="auto"/>
        <w:right w:val="none" w:sz="0" w:space="0" w:color="auto"/>
      </w:divBdr>
      <w:divsChild>
        <w:div w:id="1784836184">
          <w:marLeft w:val="0"/>
          <w:marRight w:val="0"/>
          <w:marTop w:val="0"/>
          <w:marBottom w:val="0"/>
          <w:divBdr>
            <w:top w:val="none" w:sz="0" w:space="0" w:color="auto"/>
            <w:left w:val="none" w:sz="0" w:space="0" w:color="auto"/>
            <w:bottom w:val="none" w:sz="0" w:space="0" w:color="auto"/>
            <w:right w:val="none" w:sz="0" w:space="0" w:color="auto"/>
          </w:divBdr>
          <w:divsChild>
            <w:div w:id="948587611">
              <w:marLeft w:val="0"/>
              <w:marRight w:val="0"/>
              <w:marTop w:val="0"/>
              <w:marBottom w:val="0"/>
              <w:divBdr>
                <w:top w:val="none" w:sz="0" w:space="0" w:color="auto"/>
                <w:left w:val="none" w:sz="0" w:space="0" w:color="auto"/>
                <w:bottom w:val="none" w:sz="0" w:space="0" w:color="auto"/>
                <w:right w:val="none" w:sz="0" w:space="0" w:color="auto"/>
              </w:divBdr>
            </w:div>
          </w:divsChild>
        </w:div>
        <w:div w:id="1990212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464084">
          <w:marLeft w:val="0"/>
          <w:marRight w:val="0"/>
          <w:marTop w:val="0"/>
          <w:marBottom w:val="0"/>
          <w:divBdr>
            <w:top w:val="none" w:sz="0" w:space="0" w:color="auto"/>
            <w:left w:val="none" w:sz="0" w:space="0" w:color="auto"/>
            <w:bottom w:val="none" w:sz="0" w:space="0" w:color="auto"/>
            <w:right w:val="none" w:sz="0" w:space="0" w:color="auto"/>
          </w:divBdr>
        </w:div>
        <w:div w:id="71053748">
          <w:marLeft w:val="0"/>
          <w:marRight w:val="0"/>
          <w:marTop w:val="0"/>
          <w:marBottom w:val="0"/>
          <w:divBdr>
            <w:top w:val="none" w:sz="0" w:space="0" w:color="auto"/>
            <w:left w:val="none" w:sz="0" w:space="0" w:color="auto"/>
            <w:bottom w:val="none" w:sz="0" w:space="0" w:color="auto"/>
            <w:right w:val="none" w:sz="0" w:space="0" w:color="auto"/>
          </w:divBdr>
        </w:div>
        <w:div w:id="1275015125">
          <w:marLeft w:val="0"/>
          <w:marRight w:val="0"/>
          <w:marTop w:val="0"/>
          <w:marBottom w:val="0"/>
          <w:divBdr>
            <w:top w:val="none" w:sz="0" w:space="0" w:color="auto"/>
            <w:left w:val="none" w:sz="0" w:space="0" w:color="auto"/>
            <w:bottom w:val="none" w:sz="0" w:space="0" w:color="auto"/>
            <w:right w:val="none" w:sz="0" w:space="0" w:color="auto"/>
          </w:divBdr>
        </w:div>
        <w:div w:id="137653185">
          <w:marLeft w:val="0"/>
          <w:marRight w:val="0"/>
          <w:marTop w:val="0"/>
          <w:marBottom w:val="0"/>
          <w:divBdr>
            <w:top w:val="none" w:sz="0" w:space="0" w:color="auto"/>
            <w:left w:val="none" w:sz="0" w:space="0" w:color="auto"/>
            <w:bottom w:val="none" w:sz="0" w:space="0" w:color="auto"/>
            <w:right w:val="none" w:sz="0" w:space="0" w:color="auto"/>
          </w:divBdr>
        </w:div>
      </w:divsChild>
    </w:div>
    <w:div w:id="1920404486">
      <w:bodyDiv w:val="1"/>
      <w:marLeft w:val="0"/>
      <w:marRight w:val="0"/>
      <w:marTop w:val="0"/>
      <w:marBottom w:val="0"/>
      <w:divBdr>
        <w:top w:val="none" w:sz="0" w:space="0" w:color="auto"/>
        <w:left w:val="none" w:sz="0" w:space="0" w:color="auto"/>
        <w:bottom w:val="none" w:sz="0" w:space="0" w:color="auto"/>
        <w:right w:val="none" w:sz="0" w:space="0" w:color="auto"/>
      </w:divBdr>
      <w:divsChild>
        <w:div w:id="793333435">
          <w:marLeft w:val="0"/>
          <w:marRight w:val="0"/>
          <w:marTop w:val="0"/>
          <w:marBottom w:val="0"/>
          <w:divBdr>
            <w:top w:val="none" w:sz="0" w:space="0" w:color="auto"/>
            <w:left w:val="none" w:sz="0" w:space="0" w:color="auto"/>
            <w:bottom w:val="none" w:sz="0" w:space="0" w:color="auto"/>
            <w:right w:val="none" w:sz="0" w:space="0" w:color="auto"/>
          </w:divBdr>
          <w:divsChild>
            <w:div w:id="1465200978">
              <w:marLeft w:val="0"/>
              <w:marRight w:val="0"/>
              <w:marTop w:val="0"/>
              <w:marBottom w:val="0"/>
              <w:divBdr>
                <w:top w:val="none" w:sz="0" w:space="0" w:color="auto"/>
                <w:left w:val="none" w:sz="0" w:space="0" w:color="auto"/>
                <w:bottom w:val="none" w:sz="0" w:space="0" w:color="auto"/>
                <w:right w:val="none" w:sz="0" w:space="0" w:color="auto"/>
              </w:divBdr>
            </w:div>
          </w:divsChild>
        </w:div>
        <w:div w:id="16856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126780">
          <w:marLeft w:val="0"/>
          <w:marRight w:val="0"/>
          <w:marTop w:val="0"/>
          <w:marBottom w:val="0"/>
          <w:divBdr>
            <w:top w:val="none" w:sz="0" w:space="0" w:color="auto"/>
            <w:left w:val="none" w:sz="0" w:space="0" w:color="auto"/>
            <w:bottom w:val="none" w:sz="0" w:space="0" w:color="auto"/>
            <w:right w:val="none" w:sz="0" w:space="0" w:color="auto"/>
          </w:divBdr>
        </w:div>
        <w:div w:id="604121880">
          <w:marLeft w:val="0"/>
          <w:marRight w:val="0"/>
          <w:marTop w:val="0"/>
          <w:marBottom w:val="0"/>
          <w:divBdr>
            <w:top w:val="none" w:sz="0" w:space="0" w:color="auto"/>
            <w:left w:val="none" w:sz="0" w:space="0" w:color="auto"/>
            <w:bottom w:val="none" w:sz="0" w:space="0" w:color="auto"/>
            <w:right w:val="none" w:sz="0" w:space="0" w:color="auto"/>
          </w:divBdr>
        </w:div>
        <w:div w:id="1429614131">
          <w:marLeft w:val="0"/>
          <w:marRight w:val="0"/>
          <w:marTop w:val="0"/>
          <w:marBottom w:val="0"/>
          <w:divBdr>
            <w:top w:val="none" w:sz="0" w:space="0" w:color="auto"/>
            <w:left w:val="none" w:sz="0" w:space="0" w:color="auto"/>
            <w:bottom w:val="none" w:sz="0" w:space="0" w:color="auto"/>
            <w:right w:val="none" w:sz="0" w:space="0" w:color="auto"/>
          </w:divBdr>
        </w:div>
        <w:div w:id="2123568619">
          <w:marLeft w:val="0"/>
          <w:marRight w:val="0"/>
          <w:marTop w:val="0"/>
          <w:marBottom w:val="0"/>
          <w:divBdr>
            <w:top w:val="none" w:sz="0" w:space="0" w:color="auto"/>
            <w:left w:val="none" w:sz="0" w:space="0" w:color="auto"/>
            <w:bottom w:val="none" w:sz="0" w:space="0" w:color="auto"/>
            <w:right w:val="none" w:sz="0" w:space="0" w:color="auto"/>
          </w:divBdr>
        </w:div>
      </w:divsChild>
    </w:div>
    <w:div w:id="2047825446">
      <w:bodyDiv w:val="1"/>
      <w:marLeft w:val="0"/>
      <w:marRight w:val="0"/>
      <w:marTop w:val="0"/>
      <w:marBottom w:val="0"/>
      <w:divBdr>
        <w:top w:val="none" w:sz="0" w:space="0" w:color="auto"/>
        <w:left w:val="none" w:sz="0" w:space="0" w:color="auto"/>
        <w:bottom w:val="none" w:sz="0" w:space="0" w:color="auto"/>
        <w:right w:val="none" w:sz="0" w:space="0" w:color="auto"/>
      </w:divBdr>
      <w:divsChild>
        <w:div w:id="493302930">
          <w:marLeft w:val="0"/>
          <w:marRight w:val="0"/>
          <w:marTop w:val="0"/>
          <w:marBottom w:val="0"/>
          <w:divBdr>
            <w:top w:val="none" w:sz="0" w:space="0" w:color="auto"/>
            <w:left w:val="none" w:sz="0" w:space="0" w:color="auto"/>
            <w:bottom w:val="none" w:sz="0" w:space="0" w:color="auto"/>
            <w:right w:val="none" w:sz="0" w:space="0" w:color="auto"/>
          </w:divBdr>
          <w:divsChild>
            <w:div w:id="411467505">
              <w:marLeft w:val="0"/>
              <w:marRight w:val="0"/>
              <w:marTop w:val="0"/>
              <w:marBottom w:val="0"/>
              <w:divBdr>
                <w:top w:val="none" w:sz="0" w:space="0" w:color="auto"/>
                <w:left w:val="none" w:sz="0" w:space="0" w:color="auto"/>
                <w:bottom w:val="none" w:sz="0" w:space="0" w:color="auto"/>
                <w:right w:val="none" w:sz="0" w:space="0" w:color="auto"/>
              </w:divBdr>
            </w:div>
          </w:divsChild>
        </w:div>
        <w:div w:id="1468008359">
          <w:marLeft w:val="0"/>
          <w:marRight w:val="0"/>
          <w:marTop w:val="0"/>
          <w:marBottom w:val="0"/>
          <w:divBdr>
            <w:top w:val="none" w:sz="0" w:space="0" w:color="auto"/>
            <w:left w:val="none" w:sz="0" w:space="0" w:color="auto"/>
            <w:bottom w:val="none" w:sz="0" w:space="0" w:color="auto"/>
            <w:right w:val="none" w:sz="0" w:space="0" w:color="auto"/>
          </w:divBdr>
        </w:div>
        <w:div w:id="185415256">
          <w:marLeft w:val="0"/>
          <w:marRight w:val="0"/>
          <w:marTop w:val="0"/>
          <w:marBottom w:val="0"/>
          <w:divBdr>
            <w:top w:val="none" w:sz="0" w:space="0" w:color="auto"/>
            <w:left w:val="none" w:sz="0" w:space="0" w:color="auto"/>
            <w:bottom w:val="none" w:sz="0" w:space="0" w:color="auto"/>
            <w:right w:val="none" w:sz="0" w:space="0" w:color="auto"/>
          </w:divBdr>
        </w:div>
        <w:div w:id="1421635857">
          <w:marLeft w:val="0"/>
          <w:marRight w:val="0"/>
          <w:marTop w:val="0"/>
          <w:marBottom w:val="0"/>
          <w:divBdr>
            <w:top w:val="none" w:sz="0" w:space="0" w:color="auto"/>
            <w:left w:val="none" w:sz="0" w:space="0" w:color="auto"/>
            <w:bottom w:val="none" w:sz="0" w:space="0" w:color="auto"/>
            <w:right w:val="none" w:sz="0" w:space="0" w:color="auto"/>
          </w:divBdr>
        </w:div>
        <w:div w:id="96273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Louis Nrwman</cp:lastModifiedBy>
  <cp:revision>2</cp:revision>
  <cp:lastPrinted>2018-06-17T07:34:00Z</cp:lastPrinted>
  <dcterms:created xsi:type="dcterms:W3CDTF">2019-02-14T20:30:00Z</dcterms:created>
  <dcterms:modified xsi:type="dcterms:W3CDTF">2019-02-14T20:30:00Z</dcterms:modified>
</cp:coreProperties>
</file>