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D2" w:rsidRDefault="00197C08" w:rsidP="00AA5E55">
      <w:pPr>
        <w:suppressAutoHyphens w:val="0"/>
        <w:ind w:left="720"/>
        <w:jc w:val="center"/>
        <w:outlineLvl w:val="0"/>
        <w:rPr>
          <w:rFonts w:eastAsia="Times New Roman" w:cs="Tahoma"/>
          <w:b/>
          <w:bCs/>
          <w:color w:val="7030A0"/>
          <w:kern w:val="36"/>
          <w:sz w:val="36"/>
          <w:szCs w:val="36"/>
          <w:lang w:eastAsia="zh-CN"/>
        </w:rPr>
      </w:pPr>
      <w:r w:rsidRPr="00052831">
        <w:rPr>
          <w:rFonts w:eastAsia="Times New Roman" w:cs="Tahoma"/>
          <w:b/>
          <w:bCs/>
          <w:color w:val="7030A0"/>
          <w:kern w:val="36"/>
          <w:sz w:val="36"/>
          <w:szCs w:val="36"/>
          <w:lang w:eastAsia="zh-CN"/>
        </w:rPr>
        <w:t>Social Conventions</w:t>
      </w:r>
    </w:p>
    <w:p w:rsidR="00D56F70" w:rsidRPr="00D56F70" w:rsidRDefault="00B64B43" w:rsidP="00AA5E55">
      <w:pPr>
        <w:suppressAutoHyphens w:val="0"/>
        <w:ind w:left="720"/>
        <w:jc w:val="center"/>
        <w:outlineLvl w:val="0"/>
        <w:rPr>
          <w:rFonts w:cs="Tahoma"/>
        </w:rPr>
      </w:pPr>
      <w:r>
        <w:rPr>
          <w:rFonts w:cs="Tahoma"/>
        </w:rPr>
        <w:t>“Everyone has a handicap;</w:t>
      </w:r>
      <w:r w:rsidR="00D56F70" w:rsidRPr="00D56F70">
        <w:rPr>
          <w:rFonts w:cs="Tahoma"/>
        </w:rPr>
        <w:t xml:space="preserve"> some handicaps are more visible than others.”</w:t>
      </w:r>
    </w:p>
    <w:p w:rsidR="00D56F70" w:rsidRPr="00D56F70" w:rsidRDefault="00D56F70" w:rsidP="00AA5E55">
      <w:pPr>
        <w:suppressAutoHyphens w:val="0"/>
        <w:ind w:left="720"/>
        <w:jc w:val="center"/>
        <w:outlineLvl w:val="0"/>
        <w:rPr>
          <w:rFonts w:ascii="Times New Roman" w:eastAsia="Times New Roman" w:hAnsi="Times New Roman" w:cs="Times New Roman"/>
          <w:b/>
          <w:bCs/>
          <w:color w:val="7030A0"/>
          <w:kern w:val="36"/>
          <w:sz w:val="16"/>
          <w:szCs w:val="16"/>
          <w:lang w:eastAsia="zh-CN"/>
        </w:rPr>
      </w:pPr>
    </w:p>
    <w:p w:rsidR="000552D2" w:rsidRPr="00C35815" w:rsidRDefault="008948EC" w:rsidP="00C35815">
      <w:pPr>
        <w:suppressAutoHyphens w:val="0"/>
        <w:jc w:val="left"/>
        <w:rPr>
          <w:rFonts w:ascii="Times New Roman" w:eastAsia="Times New Roman" w:hAnsi="Times New Roman" w:cs="Times New Roman"/>
          <w:szCs w:val="24"/>
          <w:lang w:eastAsia="zh-CN"/>
        </w:rPr>
      </w:pPr>
      <w:r>
        <w:rPr>
          <w:rFonts w:ascii="Helvetica" w:eastAsia="Times New Roman" w:hAnsi="Helvetica" w:cs="Helvetica"/>
          <w:szCs w:val="24"/>
          <w:lang w:eastAsia="zh-CN"/>
        </w:rPr>
        <w:t>I was born to two deaf parents and with a congenital disease that causes my skin to blister upon certain contact situations that involve heat, friction or heavy usage (for example, wearing shoes on a hot day).</w:t>
      </w:r>
      <w:r w:rsidR="00766D37">
        <w:rPr>
          <w:rFonts w:ascii="Helvetica" w:eastAsia="Times New Roman" w:hAnsi="Helvetica" w:cs="Helvetica"/>
          <w:szCs w:val="24"/>
          <w:lang w:eastAsia="zh-CN"/>
        </w:rPr>
        <w:t xml:space="preserve"> </w:t>
      </w:r>
      <w:r>
        <w:rPr>
          <w:rFonts w:ascii="Helvetica" w:eastAsia="Times New Roman" w:hAnsi="Helvetica" w:cs="Helvetica"/>
          <w:szCs w:val="24"/>
          <w:lang w:eastAsia="zh-CN"/>
        </w:rPr>
        <w:t xml:space="preserve"> Th</w:t>
      </w:r>
      <w:r w:rsidR="00D56F70">
        <w:rPr>
          <w:rFonts w:ascii="Helvetica" w:eastAsia="Times New Roman" w:hAnsi="Helvetica" w:cs="Helvetica"/>
          <w:szCs w:val="24"/>
          <w:lang w:eastAsia="zh-CN"/>
        </w:rPr>
        <w:t>ose</w:t>
      </w:r>
      <w:r>
        <w:rPr>
          <w:rFonts w:ascii="Helvetica" w:eastAsia="Times New Roman" w:hAnsi="Helvetica" w:cs="Helvetica"/>
          <w:szCs w:val="24"/>
          <w:lang w:eastAsia="zh-CN"/>
        </w:rPr>
        <w:t xml:space="preserve"> </w:t>
      </w:r>
      <w:r w:rsidR="00D56F70">
        <w:rPr>
          <w:rFonts w:ascii="Helvetica" w:eastAsia="Times New Roman" w:hAnsi="Helvetica" w:cs="Helvetica"/>
          <w:szCs w:val="24"/>
          <w:lang w:eastAsia="zh-CN"/>
        </w:rPr>
        <w:t>conditions have</w:t>
      </w:r>
      <w:r>
        <w:rPr>
          <w:rFonts w:ascii="Helvetica" w:eastAsia="Times New Roman" w:hAnsi="Helvetica" w:cs="Helvetica"/>
          <w:szCs w:val="24"/>
          <w:lang w:eastAsia="zh-CN"/>
        </w:rPr>
        <w:t xml:space="preserve"> made the adherence to social conventions not necessarily a routine reaction.</w:t>
      </w:r>
    </w:p>
    <w:p w:rsidR="000552D2" w:rsidRDefault="000552D2" w:rsidP="00493316">
      <w:pPr>
        <w:shd w:val="clear" w:color="auto" w:fill="FFFFFF"/>
        <w:suppressAutoHyphens w:val="0"/>
        <w:jc w:val="left"/>
        <w:outlineLvl w:val="1"/>
        <w:rPr>
          <w:rFonts w:ascii="Helvetica" w:eastAsia="Times New Roman" w:hAnsi="Helvetica" w:cs="Helvetica"/>
          <w:b/>
          <w:bCs/>
          <w:color w:val="666666"/>
          <w:sz w:val="36"/>
          <w:szCs w:val="36"/>
          <w:lang w:eastAsia="zh-CN"/>
        </w:rPr>
      </w:pPr>
      <w:proofErr w:type="gramStart"/>
      <w:r w:rsidRPr="00020940">
        <w:rPr>
          <w:rFonts w:ascii="Times New Roman" w:eastAsia="Times New Roman" w:hAnsi="Symbol" w:cs="Times New Roman"/>
          <w:b/>
          <w:bCs/>
          <w:color w:val="C00000"/>
          <w:sz w:val="36"/>
          <w:szCs w:val="36"/>
          <w:lang w:eastAsia="zh-CN"/>
        </w:rPr>
        <w:t></w:t>
      </w:r>
      <w:r w:rsidRPr="00020940">
        <w:rPr>
          <w:rFonts w:ascii="Times New Roman" w:eastAsia="Times New Roman" w:hAnsi="Times New Roman" w:cs="Times New Roman"/>
          <w:b/>
          <w:bCs/>
          <w:color w:val="C00000"/>
          <w:sz w:val="36"/>
          <w:szCs w:val="36"/>
          <w:lang w:eastAsia="zh-CN"/>
        </w:rPr>
        <w:t xml:space="preserve">  </w:t>
      </w:r>
      <w:r w:rsidR="00197C08" w:rsidRPr="00052831">
        <w:rPr>
          <w:rFonts w:ascii="Helvetica" w:eastAsia="Times New Roman" w:hAnsi="Helvetica" w:cs="Helvetica"/>
          <w:b/>
          <w:bCs/>
          <w:color w:val="F79646" w:themeColor="accent6"/>
          <w:sz w:val="32"/>
          <w:szCs w:val="32"/>
          <w:lang w:eastAsia="zh-CN"/>
        </w:rPr>
        <w:t>How</w:t>
      </w:r>
      <w:proofErr w:type="gramEnd"/>
      <w:r w:rsidR="00197C08" w:rsidRPr="00052831">
        <w:rPr>
          <w:rFonts w:ascii="Helvetica" w:eastAsia="Times New Roman" w:hAnsi="Helvetica" w:cs="Helvetica"/>
          <w:b/>
          <w:bCs/>
          <w:color w:val="E36C0A" w:themeColor="accent6" w:themeShade="BF"/>
          <w:sz w:val="32"/>
          <w:szCs w:val="32"/>
          <w:lang w:eastAsia="zh-CN"/>
        </w:rPr>
        <w:t xml:space="preserve"> are you? What is happening? How is it going?</w:t>
      </w:r>
      <w:r>
        <w:rPr>
          <w:rFonts w:ascii="Helvetica" w:eastAsia="Times New Roman" w:hAnsi="Helvetica" w:cs="Helvetica"/>
          <w:b/>
          <w:bCs/>
          <w:color w:val="666666"/>
          <w:sz w:val="36"/>
          <w:szCs w:val="36"/>
          <w:lang w:eastAsia="zh-CN"/>
        </w:rPr>
        <w:t xml:space="preserve"> </w:t>
      </w:r>
    </w:p>
    <w:p w:rsidR="006B06EE" w:rsidRPr="00AB0F0D" w:rsidRDefault="000552D2" w:rsidP="00766D37">
      <w:pPr>
        <w:shd w:val="clear" w:color="auto" w:fill="FFFFFF"/>
        <w:suppressAutoHyphens w:val="0"/>
        <w:snapToGrid w:val="0"/>
        <w:ind w:left="360"/>
        <w:jc w:val="left"/>
        <w:outlineLvl w:val="1"/>
        <w:rPr>
          <w:rFonts w:ascii="Helvetica" w:eastAsia="Times New Roman" w:hAnsi="Helvetica" w:cs="Helvetica"/>
          <w:color w:val="000000" w:themeColor="text1"/>
          <w:szCs w:val="24"/>
          <w:lang w:eastAsia="zh-CN"/>
        </w:rPr>
      </w:pPr>
      <w:r w:rsidRPr="00AB0F0D">
        <w:rPr>
          <w:rFonts w:ascii="Times New Roman" w:eastAsia="Times New Roman" w:hAnsi="Symbol" w:cs="Times New Roman"/>
          <w:color w:val="000000" w:themeColor="text1"/>
          <w:szCs w:val="24"/>
          <w:lang w:eastAsia="zh-CN"/>
        </w:rPr>
        <w:t></w:t>
      </w:r>
      <w:r w:rsidRPr="00AB0F0D">
        <w:rPr>
          <w:rFonts w:ascii="Times New Roman" w:eastAsia="Times New Roman" w:hAnsi="Times New Roman" w:cs="Times New Roman"/>
          <w:color w:val="000000" w:themeColor="text1"/>
          <w:szCs w:val="24"/>
          <w:lang w:eastAsia="zh-CN"/>
        </w:rPr>
        <w:t xml:space="preserve">  </w:t>
      </w:r>
      <w:r w:rsidR="006B06EE" w:rsidRPr="00AB0F0D">
        <w:rPr>
          <w:rFonts w:ascii="Times New Roman" w:eastAsia="Times New Roman" w:hAnsi="Times New Roman" w:cs="Times New Roman"/>
          <w:color w:val="000000" w:themeColor="text1"/>
          <w:szCs w:val="24"/>
          <w:lang w:eastAsia="zh-CN"/>
        </w:rPr>
        <w:t xml:space="preserve">   </w:t>
      </w:r>
      <w:r w:rsidR="008948EC">
        <w:rPr>
          <w:rFonts w:ascii="Helvetica" w:eastAsia="Times New Roman" w:hAnsi="Helvetica" w:cs="Helvetica"/>
          <w:color w:val="000000" w:themeColor="text1"/>
          <w:szCs w:val="24"/>
          <w:lang w:eastAsia="zh-CN"/>
        </w:rPr>
        <w:t xml:space="preserve">Fifty years ago, these types of questions were not common in my social circles, but now they seem to be obligatory everywhere. </w:t>
      </w:r>
      <w:r w:rsidR="004C2E54">
        <w:rPr>
          <w:rFonts w:ascii="Helvetica" w:eastAsia="Times New Roman" w:hAnsi="Helvetica" w:cs="Helvetica"/>
          <w:color w:val="000000" w:themeColor="text1"/>
          <w:szCs w:val="24"/>
          <w:lang w:eastAsia="zh-CN"/>
        </w:rPr>
        <w:t xml:space="preserve"> However, when I learned S</w:t>
      </w:r>
      <w:r w:rsidR="008948EC">
        <w:rPr>
          <w:rFonts w:ascii="Helvetica" w:eastAsia="Times New Roman" w:hAnsi="Helvetica" w:cs="Helvetica"/>
          <w:color w:val="000000" w:themeColor="text1"/>
          <w:szCs w:val="24"/>
          <w:lang w:eastAsia="zh-CN"/>
        </w:rPr>
        <w:t>panish in school, “</w:t>
      </w:r>
      <w:proofErr w:type="spellStart"/>
      <w:r w:rsidR="008948EC">
        <w:rPr>
          <w:rFonts w:ascii="Helvetica" w:eastAsia="Times New Roman" w:hAnsi="Helvetica" w:cs="Helvetica"/>
          <w:color w:val="000000" w:themeColor="text1"/>
          <w:szCs w:val="24"/>
          <w:lang w:eastAsia="zh-CN"/>
        </w:rPr>
        <w:t>como</w:t>
      </w:r>
      <w:proofErr w:type="spellEnd"/>
      <w:r w:rsidR="008948EC">
        <w:rPr>
          <w:rFonts w:ascii="Helvetica" w:eastAsia="Times New Roman" w:hAnsi="Helvetica" w:cs="Helvetica"/>
          <w:color w:val="000000" w:themeColor="text1"/>
          <w:szCs w:val="24"/>
          <w:lang w:eastAsia="zh-CN"/>
        </w:rPr>
        <w:t xml:space="preserve"> </w:t>
      </w:r>
      <w:proofErr w:type="spellStart"/>
      <w:r w:rsidR="008948EC">
        <w:rPr>
          <w:rFonts w:ascii="Helvetica" w:eastAsia="Times New Roman" w:hAnsi="Helvetica" w:cs="Helvetica"/>
          <w:color w:val="000000" w:themeColor="text1"/>
          <w:szCs w:val="24"/>
          <w:lang w:eastAsia="zh-CN"/>
        </w:rPr>
        <w:t>esta</w:t>
      </w:r>
      <w:proofErr w:type="spellEnd"/>
      <w:r w:rsidR="008948EC">
        <w:rPr>
          <w:rFonts w:ascii="Helvetica" w:eastAsia="Times New Roman" w:hAnsi="Helvetica" w:cs="Helvetica"/>
          <w:color w:val="000000" w:themeColor="text1"/>
          <w:szCs w:val="24"/>
          <w:lang w:eastAsia="zh-CN"/>
        </w:rPr>
        <w:t xml:space="preserve"> </w:t>
      </w:r>
      <w:proofErr w:type="gramStart"/>
      <w:r w:rsidR="008948EC">
        <w:rPr>
          <w:rFonts w:ascii="Helvetica" w:eastAsia="Times New Roman" w:hAnsi="Helvetica" w:cs="Helvetica"/>
          <w:color w:val="000000" w:themeColor="text1"/>
          <w:szCs w:val="24"/>
          <w:lang w:eastAsia="zh-CN"/>
        </w:rPr>
        <w:t>“ was</w:t>
      </w:r>
      <w:proofErr w:type="gramEnd"/>
      <w:r w:rsidR="008948EC">
        <w:rPr>
          <w:rFonts w:ascii="Helvetica" w:eastAsia="Times New Roman" w:hAnsi="Helvetica" w:cs="Helvetica"/>
          <w:color w:val="000000" w:themeColor="text1"/>
          <w:szCs w:val="24"/>
          <w:lang w:eastAsia="zh-CN"/>
        </w:rPr>
        <w:t xml:space="preserve"> taught as a standard greeting. My son, Andy, says that the only possible response is “good” in any language.  This interaction therefore becomes completely useless for information interchange.  Nobody dares to actually honestly answer the question, and it is not anyone’s business anyway.  For many people, language is difficult and trying to respond takes effort for no gain.  Besides, what language should the question be in?</w:t>
      </w:r>
    </w:p>
    <w:p w:rsidR="000552D2" w:rsidRPr="00C560C5" w:rsidRDefault="000552D2" w:rsidP="00493316">
      <w:pPr>
        <w:shd w:val="clear" w:color="auto" w:fill="FFFFFF"/>
        <w:suppressAutoHyphens w:val="0"/>
        <w:jc w:val="left"/>
        <w:outlineLvl w:val="1"/>
        <w:rPr>
          <w:rFonts w:ascii="Helvetica" w:eastAsia="Times New Roman" w:hAnsi="Helvetica" w:cs="Helvetica"/>
          <w:b/>
          <w:bCs/>
          <w:color w:val="666666"/>
          <w:sz w:val="36"/>
          <w:szCs w:val="36"/>
          <w:lang w:eastAsia="zh-CN"/>
        </w:rPr>
      </w:pPr>
      <w:r w:rsidRPr="00020940">
        <w:rPr>
          <w:rFonts w:ascii="Times New Roman" w:eastAsia="Times New Roman" w:hAnsi="Symbol" w:cs="Times New Roman"/>
          <w:b/>
          <w:bCs/>
          <w:color w:val="C00000"/>
          <w:sz w:val="36"/>
          <w:szCs w:val="36"/>
          <w:lang w:eastAsia="zh-CN"/>
        </w:rPr>
        <w:t></w:t>
      </w:r>
      <w:r w:rsidRPr="00020940">
        <w:rPr>
          <w:rFonts w:ascii="Times New Roman" w:eastAsia="Times New Roman" w:hAnsi="Times New Roman" w:cs="Times New Roman"/>
          <w:b/>
          <w:bCs/>
          <w:color w:val="C00000"/>
          <w:sz w:val="36"/>
          <w:szCs w:val="36"/>
          <w:lang w:eastAsia="zh-CN"/>
        </w:rPr>
        <w:t xml:space="preserve">  </w:t>
      </w:r>
      <w:r w:rsidR="00197C08" w:rsidRPr="00052831">
        <w:rPr>
          <w:rFonts w:ascii="Helvetica" w:eastAsia="Times New Roman" w:hAnsi="Helvetica" w:cs="Helvetica"/>
          <w:b/>
          <w:bCs/>
          <w:color w:val="F79646" w:themeColor="accent6"/>
          <w:sz w:val="32"/>
          <w:szCs w:val="32"/>
          <w:lang w:eastAsia="zh-CN"/>
        </w:rPr>
        <w:t>A</w:t>
      </w:r>
      <w:r w:rsidR="00197C08" w:rsidRPr="00052831">
        <w:rPr>
          <w:rFonts w:ascii="Helvetica" w:eastAsia="Times New Roman" w:hAnsi="Helvetica" w:cs="Helvetica"/>
          <w:b/>
          <w:bCs/>
          <w:color w:val="E36C0A" w:themeColor="accent6" w:themeShade="BF"/>
          <w:sz w:val="32"/>
          <w:szCs w:val="32"/>
          <w:lang w:eastAsia="zh-CN"/>
        </w:rPr>
        <w:t>pplause</w:t>
      </w:r>
      <w:r w:rsidR="003C230B">
        <w:rPr>
          <w:rFonts w:ascii="Helvetica" w:eastAsia="Times New Roman" w:hAnsi="Helvetica" w:cs="Helvetica"/>
          <w:b/>
          <w:bCs/>
          <w:color w:val="E36C0A" w:themeColor="accent6" w:themeShade="BF"/>
          <w:sz w:val="32"/>
          <w:szCs w:val="32"/>
          <w:lang w:eastAsia="zh-CN"/>
        </w:rPr>
        <w:t>.</w:t>
      </w:r>
    </w:p>
    <w:p w:rsidR="00F2028E" w:rsidRPr="00AB0F0D" w:rsidRDefault="00766D37" w:rsidP="00766D37">
      <w:pPr>
        <w:pStyle w:val="ListParagraph"/>
        <w:shd w:val="clear" w:color="auto" w:fill="FFFFFF"/>
        <w:suppressAutoHyphens w:val="0"/>
        <w:snapToGrid w:val="0"/>
        <w:ind w:left="360"/>
        <w:jc w:val="left"/>
        <w:outlineLvl w:val="1"/>
        <w:rPr>
          <w:rFonts w:ascii="Helvetica" w:eastAsia="Times New Roman" w:hAnsi="Helvetica" w:cs="Helvetica"/>
          <w:color w:val="000000" w:themeColor="text1"/>
          <w:szCs w:val="24"/>
          <w:lang w:eastAsia="zh-CN"/>
        </w:rPr>
      </w:pPr>
      <w:r w:rsidRPr="00AB0F0D">
        <w:rPr>
          <w:rFonts w:ascii="Times New Roman" w:eastAsia="Times New Roman" w:hAnsi="Symbol" w:cs="Times New Roman"/>
          <w:color w:val="000000" w:themeColor="text1"/>
          <w:szCs w:val="24"/>
          <w:lang w:eastAsia="zh-CN"/>
        </w:rPr>
        <w:t></w:t>
      </w:r>
      <w:r w:rsidRPr="00AB0F0D">
        <w:rPr>
          <w:rFonts w:ascii="Times New Roman" w:eastAsia="Times New Roman" w:hAnsi="Times New Roman" w:cs="Times New Roman"/>
          <w:color w:val="000000" w:themeColor="text1"/>
          <w:szCs w:val="24"/>
          <w:lang w:eastAsia="zh-CN"/>
        </w:rPr>
        <w:t xml:space="preserve">     </w:t>
      </w:r>
      <w:r w:rsidR="002B2D7B">
        <w:rPr>
          <w:rFonts w:ascii="Helvetica" w:eastAsia="Times New Roman" w:hAnsi="Helvetica" w:cs="Helvetica"/>
          <w:color w:val="000000" w:themeColor="text1"/>
          <w:szCs w:val="24"/>
          <w:lang w:eastAsia="zh-CN"/>
        </w:rPr>
        <w:t>I was at a meeting at the Los Angeles Air Force Base t</w:t>
      </w:r>
      <w:r w:rsidR="006C42CA">
        <w:rPr>
          <w:rFonts w:ascii="Helvetica" w:eastAsia="Times New Roman" w:hAnsi="Helvetica" w:cs="Helvetica"/>
          <w:color w:val="000000" w:themeColor="text1"/>
          <w:szCs w:val="24"/>
          <w:lang w:eastAsia="zh-CN"/>
        </w:rPr>
        <w:t>o celebrate the success of the infra-r</w:t>
      </w:r>
      <w:r w:rsidR="002B2D7B">
        <w:rPr>
          <w:rFonts w:ascii="Helvetica" w:eastAsia="Times New Roman" w:hAnsi="Helvetica" w:cs="Helvetica"/>
          <w:color w:val="000000" w:themeColor="text1"/>
          <w:szCs w:val="24"/>
          <w:lang w:eastAsia="zh-CN"/>
        </w:rPr>
        <w:t>ed satellite project.  There were many short speeches and congratulations for many people.  After each one of these announcements, there was a round of applause.  For me, the process is called “banging hands together” and is somewhat injurious to the skin of the hands.  I declined to participate in the routine applause.  Much to my horror, the meeting was televised, and there I was</w:t>
      </w:r>
      <w:r w:rsidR="006C42CA">
        <w:rPr>
          <w:rFonts w:ascii="Helvetica" w:eastAsia="Times New Roman" w:hAnsi="Helvetica" w:cs="Helvetica"/>
          <w:color w:val="000000" w:themeColor="text1"/>
          <w:szCs w:val="24"/>
          <w:lang w:eastAsia="zh-CN"/>
        </w:rPr>
        <w:t>,</w:t>
      </w:r>
      <w:r w:rsidR="002B2D7B">
        <w:rPr>
          <w:rFonts w:ascii="Helvetica" w:eastAsia="Times New Roman" w:hAnsi="Helvetica" w:cs="Helvetica"/>
          <w:color w:val="000000" w:themeColor="text1"/>
          <w:szCs w:val="24"/>
          <w:lang w:eastAsia="zh-CN"/>
        </w:rPr>
        <w:t xml:space="preserve"> not applauding each time everyone else did.  My manager at the time may have felt that I was not a team player or disapproved because of my non-action.  My opinion is that routine applause is a waste of time and </w:t>
      </w:r>
      <w:r w:rsidR="00052831">
        <w:rPr>
          <w:rFonts w:ascii="Helvetica" w:eastAsia="Times New Roman" w:hAnsi="Helvetica" w:cs="Helvetica"/>
          <w:color w:val="000000" w:themeColor="text1"/>
          <w:szCs w:val="24"/>
          <w:lang w:eastAsia="zh-CN"/>
        </w:rPr>
        <w:t>noisy</w:t>
      </w:r>
      <w:r w:rsidR="00AB0F0D">
        <w:rPr>
          <w:rFonts w:ascii="Helvetica" w:eastAsia="Times New Roman" w:hAnsi="Helvetica" w:cs="Helvetica"/>
          <w:color w:val="000000" w:themeColor="text1"/>
          <w:szCs w:val="24"/>
          <w:lang w:eastAsia="zh-CN"/>
        </w:rPr>
        <w:t>.</w:t>
      </w:r>
      <w:r w:rsidR="00052831">
        <w:rPr>
          <w:rFonts w:ascii="Helvetica" w:eastAsia="Times New Roman" w:hAnsi="Helvetica" w:cs="Helvetica"/>
          <w:color w:val="000000" w:themeColor="text1"/>
          <w:szCs w:val="24"/>
          <w:lang w:eastAsia="zh-CN"/>
        </w:rPr>
        <w:t xml:space="preserve">  </w:t>
      </w:r>
    </w:p>
    <w:p w:rsidR="000552D2" w:rsidRPr="00AB0F0D" w:rsidRDefault="000552D2" w:rsidP="00493316">
      <w:pPr>
        <w:shd w:val="clear" w:color="auto" w:fill="FFFFFF"/>
        <w:suppressAutoHyphens w:val="0"/>
        <w:jc w:val="left"/>
        <w:outlineLvl w:val="1"/>
        <w:rPr>
          <w:rFonts w:ascii="Helvetica" w:eastAsia="Times New Roman" w:hAnsi="Helvetica" w:cs="Helvetica"/>
          <w:b/>
          <w:bCs/>
          <w:color w:val="E36C0A" w:themeColor="accent6" w:themeShade="BF"/>
          <w:sz w:val="36"/>
          <w:szCs w:val="36"/>
          <w:lang w:eastAsia="zh-CN"/>
        </w:rPr>
      </w:pPr>
      <w:proofErr w:type="gramStart"/>
      <w:r w:rsidRPr="00020940">
        <w:rPr>
          <w:rFonts w:ascii="Times New Roman" w:eastAsia="Times New Roman" w:hAnsi="Symbol" w:cs="Times New Roman"/>
          <w:b/>
          <w:bCs/>
          <w:color w:val="C00000"/>
          <w:sz w:val="36"/>
          <w:szCs w:val="36"/>
          <w:lang w:eastAsia="zh-CN"/>
        </w:rPr>
        <w:t></w:t>
      </w:r>
      <w:r w:rsidRPr="00020940">
        <w:rPr>
          <w:rFonts w:ascii="Times New Roman" w:eastAsia="Times New Roman" w:hAnsi="Times New Roman" w:cs="Times New Roman"/>
          <w:b/>
          <w:bCs/>
          <w:color w:val="C00000"/>
          <w:sz w:val="36"/>
          <w:szCs w:val="36"/>
          <w:lang w:eastAsia="zh-CN"/>
        </w:rPr>
        <w:t xml:space="preserve">  </w:t>
      </w:r>
      <w:r w:rsidR="00197C08" w:rsidRPr="00052831">
        <w:rPr>
          <w:rFonts w:ascii="Helvetica" w:eastAsia="Times New Roman" w:hAnsi="Helvetica" w:cs="Helvetica"/>
          <w:b/>
          <w:bCs/>
          <w:color w:val="E36C0A" w:themeColor="accent6" w:themeShade="BF"/>
          <w:sz w:val="32"/>
          <w:szCs w:val="32"/>
          <w:lang w:eastAsia="zh-CN"/>
        </w:rPr>
        <w:t>Standing</w:t>
      </w:r>
      <w:proofErr w:type="gramEnd"/>
      <w:r w:rsidR="00197C08" w:rsidRPr="00052831">
        <w:rPr>
          <w:rFonts w:ascii="Helvetica" w:eastAsia="Times New Roman" w:hAnsi="Helvetica" w:cs="Helvetica"/>
          <w:b/>
          <w:bCs/>
          <w:color w:val="E36C0A" w:themeColor="accent6" w:themeShade="BF"/>
          <w:sz w:val="32"/>
          <w:szCs w:val="32"/>
          <w:lang w:eastAsia="zh-CN"/>
        </w:rPr>
        <w:t xml:space="preserve"> Ovations</w:t>
      </w:r>
      <w:r w:rsidR="003C230B">
        <w:rPr>
          <w:rFonts w:ascii="Helvetica" w:eastAsia="Times New Roman" w:hAnsi="Helvetica" w:cs="Helvetica"/>
          <w:b/>
          <w:bCs/>
          <w:color w:val="E36C0A" w:themeColor="accent6" w:themeShade="BF"/>
          <w:sz w:val="32"/>
          <w:szCs w:val="32"/>
          <w:lang w:eastAsia="zh-CN"/>
        </w:rPr>
        <w:t>!</w:t>
      </w:r>
    </w:p>
    <w:p w:rsidR="00C560C5" w:rsidRPr="00AB0F0D" w:rsidRDefault="000552D2" w:rsidP="00C76EE1">
      <w:pPr>
        <w:shd w:val="clear" w:color="auto" w:fill="FFFFFF"/>
        <w:suppressAutoHyphens w:val="0"/>
        <w:ind w:left="360"/>
        <w:jc w:val="left"/>
        <w:rPr>
          <w:rFonts w:ascii="Helvetica" w:eastAsia="Times New Roman" w:hAnsi="Helvetica" w:cs="Helvetica"/>
          <w:color w:val="000000" w:themeColor="text1"/>
          <w:szCs w:val="24"/>
          <w:lang w:eastAsia="zh-CN"/>
        </w:rPr>
      </w:pPr>
      <w:r w:rsidRPr="00AB0F0D">
        <w:rPr>
          <w:rFonts w:ascii="Times New Roman" w:eastAsia="Times New Roman" w:hAnsi="Symbol" w:cs="Times New Roman"/>
          <w:color w:val="000000" w:themeColor="text1"/>
          <w:szCs w:val="24"/>
          <w:lang w:eastAsia="zh-CN"/>
        </w:rPr>
        <w:t></w:t>
      </w:r>
      <w:r w:rsidRPr="00AB0F0D">
        <w:rPr>
          <w:rFonts w:ascii="Times New Roman" w:eastAsia="Times New Roman" w:hAnsi="Times New Roman" w:cs="Times New Roman"/>
          <w:color w:val="000000" w:themeColor="text1"/>
          <w:szCs w:val="24"/>
          <w:lang w:eastAsia="zh-CN"/>
        </w:rPr>
        <w:t xml:space="preserve">  </w:t>
      </w:r>
      <w:r w:rsidR="00AF5843" w:rsidRPr="00AB0F0D">
        <w:rPr>
          <w:rFonts w:ascii="Times New Roman" w:eastAsia="Times New Roman" w:hAnsi="Times New Roman" w:cs="Times New Roman"/>
          <w:color w:val="000000" w:themeColor="text1"/>
          <w:szCs w:val="24"/>
          <w:lang w:eastAsia="zh-CN"/>
        </w:rPr>
        <w:t xml:space="preserve">   </w:t>
      </w:r>
      <w:r w:rsidR="002B2D7B">
        <w:rPr>
          <w:rFonts w:ascii="Helvetica" w:eastAsia="Times New Roman" w:hAnsi="Helvetica" w:cs="Helvetica"/>
          <w:color w:val="000000" w:themeColor="text1"/>
          <w:szCs w:val="24"/>
          <w:lang w:eastAsia="zh-CN"/>
        </w:rPr>
        <w:t xml:space="preserve">OUCH! Although this is a nice way to show appreciation, it combines applause with the act of standing up.  Since whenever I am sitting somewhere, I tend to take off my shoes, and recently, getting up is quite difficult, the act of standing takes way too much anticipation and may be a foot hazard. </w:t>
      </w:r>
      <w:r w:rsidR="00254333">
        <w:rPr>
          <w:rFonts w:ascii="Helvetica" w:eastAsia="Times New Roman" w:hAnsi="Helvetica" w:cs="Helvetica"/>
          <w:color w:val="000000" w:themeColor="text1"/>
          <w:szCs w:val="24"/>
          <w:lang w:eastAsia="zh-CN"/>
        </w:rPr>
        <w:t xml:space="preserve"> The fact that I do not stand up should not mean that I do not approve of the </w:t>
      </w:r>
      <w:r w:rsidR="00020940">
        <w:rPr>
          <w:rFonts w:ascii="Helvetica" w:eastAsia="Times New Roman" w:hAnsi="Helvetica" w:cs="Helvetica"/>
          <w:color w:val="000000" w:themeColor="text1"/>
          <w:szCs w:val="24"/>
          <w:lang w:eastAsia="zh-CN"/>
        </w:rPr>
        <w:t xml:space="preserve">celebrated </w:t>
      </w:r>
      <w:r w:rsidR="00254333">
        <w:rPr>
          <w:rFonts w:ascii="Helvetica" w:eastAsia="Times New Roman" w:hAnsi="Helvetica" w:cs="Helvetica"/>
          <w:color w:val="000000" w:themeColor="text1"/>
          <w:szCs w:val="24"/>
          <w:lang w:eastAsia="zh-CN"/>
        </w:rPr>
        <w:t xml:space="preserve">activity.  </w:t>
      </w:r>
      <w:r w:rsidR="00052831">
        <w:rPr>
          <w:rFonts w:ascii="Helvetica" w:eastAsia="Times New Roman" w:hAnsi="Helvetica" w:cs="Helvetica"/>
          <w:color w:val="000000" w:themeColor="text1"/>
          <w:szCs w:val="24"/>
          <w:lang w:eastAsia="zh-CN"/>
        </w:rPr>
        <w:t xml:space="preserve">I do try to prepare for the mandatory stand up for the </w:t>
      </w:r>
      <w:r w:rsidR="00020940">
        <w:rPr>
          <w:rFonts w:ascii="Helvetica" w:eastAsia="Times New Roman" w:hAnsi="Helvetica" w:cs="Helvetica"/>
          <w:color w:val="000000" w:themeColor="text1"/>
          <w:szCs w:val="24"/>
          <w:lang w:eastAsia="zh-CN"/>
        </w:rPr>
        <w:t xml:space="preserve">flag and </w:t>
      </w:r>
      <w:r w:rsidR="00052831">
        <w:rPr>
          <w:rFonts w:ascii="Helvetica" w:eastAsia="Times New Roman" w:hAnsi="Helvetica" w:cs="Helvetica"/>
          <w:color w:val="000000" w:themeColor="text1"/>
          <w:szCs w:val="24"/>
          <w:lang w:eastAsia="zh-CN"/>
        </w:rPr>
        <w:t>national anthem.  However, I have no singing ability.</w:t>
      </w:r>
      <w:r w:rsidR="00254333">
        <w:rPr>
          <w:rFonts w:ascii="Helvetica" w:eastAsia="Times New Roman" w:hAnsi="Helvetica" w:cs="Helvetica"/>
          <w:color w:val="000000" w:themeColor="text1"/>
          <w:szCs w:val="24"/>
          <w:lang w:eastAsia="zh-CN"/>
        </w:rPr>
        <w:t xml:space="preserve">  </w:t>
      </w:r>
      <w:r w:rsidR="002B2D7B">
        <w:rPr>
          <w:rFonts w:ascii="Helvetica" w:eastAsia="Times New Roman" w:hAnsi="Helvetica" w:cs="Helvetica"/>
          <w:color w:val="000000" w:themeColor="text1"/>
          <w:szCs w:val="24"/>
          <w:lang w:eastAsia="zh-CN"/>
        </w:rPr>
        <w:t xml:space="preserve"> </w:t>
      </w:r>
      <w:r w:rsidR="00AA54F4">
        <w:rPr>
          <w:rFonts w:ascii="Helvetica" w:eastAsia="Times New Roman" w:hAnsi="Helvetica" w:cs="Helvetica"/>
          <w:color w:val="000000" w:themeColor="text1"/>
          <w:szCs w:val="24"/>
          <w:lang w:eastAsia="zh-CN"/>
        </w:rPr>
        <w:t xml:space="preserve">  </w:t>
      </w:r>
    </w:p>
    <w:p w:rsidR="000552D2" w:rsidRDefault="000552D2" w:rsidP="00493316">
      <w:pPr>
        <w:shd w:val="clear" w:color="auto" w:fill="FFFFFF"/>
        <w:suppressAutoHyphens w:val="0"/>
        <w:jc w:val="left"/>
        <w:rPr>
          <w:rFonts w:ascii="Helvetica" w:eastAsia="Times New Roman" w:hAnsi="Helvetica" w:cs="Helvetica"/>
          <w:color w:val="666666"/>
          <w:szCs w:val="24"/>
          <w:lang w:eastAsia="zh-CN"/>
        </w:rPr>
      </w:pPr>
      <w:proofErr w:type="gramStart"/>
      <w:r w:rsidRPr="00020940">
        <w:rPr>
          <w:rFonts w:ascii="Times New Roman" w:eastAsia="Times New Roman" w:hAnsi="Symbol" w:cs="Times New Roman"/>
          <w:b/>
          <w:bCs/>
          <w:color w:val="C00000"/>
          <w:sz w:val="36"/>
          <w:szCs w:val="36"/>
          <w:lang w:eastAsia="zh-CN"/>
        </w:rPr>
        <w:t></w:t>
      </w:r>
      <w:r w:rsidRPr="00020940">
        <w:rPr>
          <w:rFonts w:ascii="Times New Roman" w:eastAsia="Times New Roman" w:hAnsi="Times New Roman" w:cs="Times New Roman"/>
          <w:b/>
          <w:bCs/>
          <w:color w:val="C00000"/>
          <w:sz w:val="36"/>
          <w:szCs w:val="36"/>
          <w:lang w:eastAsia="zh-CN"/>
        </w:rPr>
        <w:t xml:space="preserve">  </w:t>
      </w:r>
      <w:r w:rsidR="00197C08" w:rsidRPr="00052831">
        <w:rPr>
          <w:rFonts w:ascii="Helvetica" w:eastAsia="Times New Roman" w:hAnsi="Helvetica" w:cs="Helvetica"/>
          <w:b/>
          <w:bCs/>
          <w:color w:val="F79646" w:themeColor="accent6"/>
          <w:sz w:val="32"/>
          <w:szCs w:val="32"/>
          <w:lang w:eastAsia="zh-CN"/>
        </w:rPr>
        <w:t>H</w:t>
      </w:r>
      <w:r w:rsidR="00197C08" w:rsidRPr="00052831">
        <w:rPr>
          <w:rFonts w:ascii="Helvetica" w:eastAsia="Times New Roman" w:hAnsi="Helvetica" w:cs="Helvetica"/>
          <w:b/>
          <w:bCs/>
          <w:color w:val="E36C0A" w:themeColor="accent6" w:themeShade="BF"/>
          <w:sz w:val="32"/>
          <w:szCs w:val="32"/>
          <w:lang w:eastAsia="zh-CN"/>
        </w:rPr>
        <w:t>ow</w:t>
      </w:r>
      <w:proofErr w:type="gramEnd"/>
      <w:r w:rsidR="00197C08" w:rsidRPr="00052831">
        <w:rPr>
          <w:rFonts w:ascii="Helvetica" w:eastAsia="Times New Roman" w:hAnsi="Helvetica" w:cs="Helvetica"/>
          <w:b/>
          <w:bCs/>
          <w:color w:val="E36C0A" w:themeColor="accent6" w:themeShade="BF"/>
          <w:sz w:val="32"/>
          <w:szCs w:val="32"/>
          <w:lang w:eastAsia="zh-CN"/>
        </w:rPr>
        <w:t xml:space="preserve"> is the family?</w:t>
      </w:r>
    </w:p>
    <w:p w:rsidR="00C560C5" w:rsidRDefault="00052831" w:rsidP="00AB0F0D">
      <w:pPr>
        <w:pStyle w:val="ListParagraph"/>
        <w:numPr>
          <w:ilvl w:val="0"/>
          <w:numId w:val="5"/>
        </w:numPr>
        <w:suppressAutoHyphens w:val="0"/>
        <w:ind w:left="360" w:firstLine="0"/>
        <w:jc w:val="left"/>
        <w:rPr>
          <w:rFonts w:eastAsia="Times New Roman" w:cs="Tahoma"/>
          <w:szCs w:val="24"/>
          <w:lang w:eastAsia="zh-CN"/>
        </w:rPr>
      </w:pPr>
      <w:r>
        <w:rPr>
          <w:rFonts w:eastAsia="Times New Roman" w:cs="Tahoma"/>
          <w:szCs w:val="24"/>
          <w:lang w:eastAsia="zh-CN"/>
        </w:rPr>
        <w:t>If you do not know specifically who the family is and what their names are</w:t>
      </w:r>
      <w:proofErr w:type="gramStart"/>
      <w:r>
        <w:rPr>
          <w:rFonts w:eastAsia="Times New Roman" w:cs="Tahoma"/>
          <w:szCs w:val="24"/>
          <w:lang w:eastAsia="zh-CN"/>
        </w:rPr>
        <w:t>,</w:t>
      </w:r>
      <w:proofErr w:type="gramEnd"/>
      <w:r>
        <w:rPr>
          <w:rFonts w:eastAsia="Times New Roman" w:cs="Tahoma"/>
          <w:szCs w:val="24"/>
          <w:lang w:eastAsia="zh-CN"/>
        </w:rPr>
        <w:t xml:space="preserve"> why</w:t>
      </w:r>
      <w:r w:rsidR="00D35BF7">
        <w:rPr>
          <w:rFonts w:eastAsia="Times New Roman" w:cs="Tahoma"/>
          <w:szCs w:val="24"/>
          <w:lang w:eastAsia="zh-CN"/>
        </w:rPr>
        <w:t xml:space="preserve"> should this question be asked?  </w:t>
      </w:r>
      <w:r>
        <w:rPr>
          <w:rFonts w:eastAsia="Times New Roman" w:cs="Tahoma"/>
          <w:szCs w:val="24"/>
          <w:lang w:eastAsia="zh-CN"/>
        </w:rPr>
        <w:t xml:space="preserve"> I have learned that this question from people who do not know is a convenient way of avoiding what the real </w:t>
      </w:r>
      <w:r w:rsidR="00D35BF7">
        <w:rPr>
          <w:rFonts w:eastAsia="Times New Roman" w:cs="Tahoma"/>
          <w:szCs w:val="24"/>
          <w:lang w:eastAsia="zh-CN"/>
        </w:rPr>
        <w:t xml:space="preserve">conversation should be about.  Such people are usually managers or business associates that are trying to avoid some useful (but maybe embarrassing) topic.  </w:t>
      </w:r>
      <w:r>
        <w:rPr>
          <w:rFonts w:eastAsia="Times New Roman" w:cs="Tahoma"/>
          <w:szCs w:val="24"/>
          <w:lang w:eastAsia="zh-CN"/>
        </w:rPr>
        <w:t xml:space="preserve"> Therefore, anyone who uses this question is instantly on my enemy list.</w:t>
      </w:r>
      <w:r w:rsidR="00D35BF7">
        <w:rPr>
          <w:rFonts w:eastAsia="Times New Roman" w:cs="Tahoma"/>
          <w:szCs w:val="24"/>
          <w:lang w:eastAsia="zh-CN"/>
        </w:rPr>
        <w:t xml:space="preserve">  The answer is none of their business.  </w:t>
      </w:r>
    </w:p>
    <w:p w:rsidR="00197C08" w:rsidRDefault="00197C08" w:rsidP="00197C08">
      <w:pPr>
        <w:shd w:val="clear" w:color="auto" w:fill="FFFFFF"/>
        <w:suppressAutoHyphens w:val="0"/>
        <w:jc w:val="left"/>
        <w:rPr>
          <w:rFonts w:ascii="Helvetica" w:eastAsia="Times New Roman" w:hAnsi="Helvetica" w:cs="Helvetica"/>
          <w:color w:val="666666"/>
          <w:szCs w:val="24"/>
          <w:lang w:eastAsia="zh-CN"/>
        </w:rPr>
      </w:pPr>
      <w:proofErr w:type="gramStart"/>
      <w:r w:rsidRPr="00020940">
        <w:rPr>
          <w:rFonts w:ascii="Times New Roman" w:eastAsia="Times New Roman" w:hAnsi="Symbol" w:cs="Times New Roman"/>
          <w:b/>
          <w:bCs/>
          <w:color w:val="C00000"/>
          <w:sz w:val="36"/>
          <w:szCs w:val="36"/>
          <w:lang w:eastAsia="zh-CN"/>
        </w:rPr>
        <w:t></w:t>
      </w:r>
      <w:r w:rsidRPr="00020940">
        <w:rPr>
          <w:rFonts w:ascii="Times New Roman" w:eastAsia="Times New Roman" w:hAnsi="Times New Roman" w:cs="Times New Roman"/>
          <w:b/>
          <w:bCs/>
          <w:color w:val="C00000"/>
          <w:sz w:val="36"/>
          <w:szCs w:val="36"/>
          <w:lang w:eastAsia="zh-CN"/>
        </w:rPr>
        <w:t xml:space="preserve">  </w:t>
      </w:r>
      <w:r w:rsidRPr="00052831">
        <w:rPr>
          <w:rFonts w:ascii="Helvetica" w:eastAsia="Times New Roman" w:hAnsi="Helvetica" w:cs="Helvetica"/>
          <w:b/>
          <w:bCs/>
          <w:color w:val="F79646" w:themeColor="accent6"/>
          <w:sz w:val="32"/>
          <w:szCs w:val="32"/>
          <w:lang w:eastAsia="zh-CN"/>
        </w:rPr>
        <w:t>M</w:t>
      </w:r>
      <w:r w:rsidRPr="00052831">
        <w:rPr>
          <w:rFonts w:ascii="Helvetica" w:eastAsia="Times New Roman" w:hAnsi="Helvetica" w:cs="Helvetica"/>
          <w:b/>
          <w:bCs/>
          <w:color w:val="E36C0A" w:themeColor="accent6" w:themeShade="BF"/>
          <w:sz w:val="32"/>
          <w:szCs w:val="32"/>
          <w:lang w:eastAsia="zh-CN"/>
        </w:rPr>
        <w:t>umbling</w:t>
      </w:r>
      <w:proofErr w:type="gramEnd"/>
      <w:r w:rsidRPr="00052831">
        <w:rPr>
          <w:rFonts w:ascii="Helvetica" w:eastAsia="Times New Roman" w:hAnsi="Helvetica" w:cs="Helvetica"/>
          <w:b/>
          <w:bCs/>
          <w:color w:val="E36C0A" w:themeColor="accent6" w:themeShade="BF"/>
          <w:sz w:val="32"/>
          <w:szCs w:val="32"/>
          <w:lang w:eastAsia="zh-CN"/>
        </w:rPr>
        <w:t xml:space="preserve"> speech, hand in front of face, talking behind back</w:t>
      </w:r>
      <w:r w:rsidR="003C230B">
        <w:rPr>
          <w:rFonts w:ascii="Helvetica" w:eastAsia="Times New Roman" w:hAnsi="Helvetica" w:cs="Helvetica"/>
          <w:b/>
          <w:bCs/>
          <w:color w:val="E36C0A" w:themeColor="accent6" w:themeShade="BF"/>
          <w:sz w:val="32"/>
          <w:szCs w:val="32"/>
          <w:lang w:eastAsia="zh-CN"/>
        </w:rPr>
        <w:t>.</w:t>
      </w:r>
    </w:p>
    <w:p w:rsidR="00197C08" w:rsidRPr="00493316" w:rsidRDefault="00197C08" w:rsidP="00197C08">
      <w:pPr>
        <w:pStyle w:val="ListParagraph"/>
        <w:numPr>
          <w:ilvl w:val="0"/>
          <w:numId w:val="5"/>
        </w:numPr>
        <w:suppressAutoHyphens w:val="0"/>
        <w:ind w:left="360" w:firstLine="0"/>
        <w:jc w:val="left"/>
        <w:rPr>
          <w:rFonts w:eastAsia="Times New Roman" w:cs="Tahoma"/>
          <w:szCs w:val="24"/>
          <w:lang w:eastAsia="zh-CN"/>
        </w:rPr>
      </w:pPr>
      <w:r>
        <w:rPr>
          <w:rFonts w:eastAsia="Times New Roman" w:cs="Tahoma"/>
          <w:szCs w:val="24"/>
          <w:lang w:eastAsia="zh-CN"/>
        </w:rPr>
        <w:t>Some people have hearing issues.  Deaf people can only read lips.  All of these features make it difficult to be properly understood by persons with auditory issues.  It is best to directly face the recipient of information and speak clearly without obstacles between the involved parties.  Dark</w:t>
      </w:r>
      <w:r w:rsidR="008948EC">
        <w:rPr>
          <w:rFonts w:eastAsia="Times New Roman" w:cs="Tahoma"/>
          <w:szCs w:val="24"/>
          <w:lang w:eastAsia="zh-CN"/>
        </w:rPr>
        <w:t xml:space="preserve"> or candle light (ugh, air pollution)</w:t>
      </w:r>
      <w:r>
        <w:rPr>
          <w:rFonts w:eastAsia="Times New Roman" w:cs="Tahoma"/>
          <w:szCs w:val="24"/>
          <w:lang w:eastAsia="zh-CN"/>
        </w:rPr>
        <w:t xml:space="preserve"> restaurants are especially bad for lip reading and sign language</w:t>
      </w:r>
      <w:r w:rsidR="008948EC">
        <w:rPr>
          <w:rFonts w:eastAsia="Times New Roman" w:cs="Tahoma"/>
          <w:szCs w:val="24"/>
          <w:lang w:eastAsia="zh-CN"/>
        </w:rPr>
        <w:t>.</w:t>
      </w:r>
    </w:p>
    <w:p w:rsidR="00C560C5" w:rsidRPr="00AB0F0D" w:rsidRDefault="00C560C5" w:rsidP="00493316">
      <w:pPr>
        <w:suppressAutoHyphens w:val="0"/>
        <w:jc w:val="left"/>
        <w:rPr>
          <w:rFonts w:ascii="Times New Roman" w:eastAsia="Times New Roman" w:hAnsi="Times New Roman" w:cs="Times New Roman"/>
          <w:color w:val="E36C0A" w:themeColor="accent6" w:themeShade="BF"/>
          <w:szCs w:val="24"/>
          <w:lang w:eastAsia="zh-CN"/>
        </w:rPr>
      </w:pPr>
      <w:proofErr w:type="gramStart"/>
      <w:r w:rsidRPr="00020940">
        <w:rPr>
          <w:rFonts w:ascii="Times New Roman" w:eastAsia="Times New Roman" w:hAnsi="Symbol" w:cs="Times New Roman"/>
          <w:b/>
          <w:bCs/>
          <w:color w:val="C00000"/>
          <w:sz w:val="36"/>
          <w:szCs w:val="36"/>
          <w:lang w:eastAsia="zh-CN"/>
        </w:rPr>
        <w:t></w:t>
      </w:r>
      <w:r w:rsidRPr="00020940">
        <w:rPr>
          <w:rFonts w:ascii="Times New Roman" w:eastAsia="Times New Roman" w:hAnsi="Times New Roman" w:cs="Times New Roman"/>
          <w:b/>
          <w:bCs/>
          <w:color w:val="C00000"/>
          <w:sz w:val="36"/>
          <w:szCs w:val="36"/>
          <w:lang w:eastAsia="zh-CN"/>
        </w:rPr>
        <w:t xml:space="preserve">  </w:t>
      </w:r>
      <w:r w:rsidR="00197C08" w:rsidRPr="00052831">
        <w:rPr>
          <w:rFonts w:ascii="Helvetica" w:eastAsia="Times New Roman" w:hAnsi="Helvetica" w:cs="Helvetica"/>
          <w:b/>
          <w:bCs/>
          <w:color w:val="E36C0A" w:themeColor="accent6" w:themeShade="BF"/>
          <w:sz w:val="32"/>
          <w:szCs w:val="32"/>
          <w:lang w:eastAsia="zh-CN"/>
        </w:rPr>
        <w:t>Discussions</w:t>
      </w:r>
      <w:proofErr w:type="gramEnd"/>
      <w:r w:rsidR="00197C08" w:rsidRPr="00052831">
        <w:rPr>
          <w:rFonts w:ascii="Helvetica" w:eastAsia="Times New Roman" w:hAnsi="Helvetica" w:cs="Helvetica"/>
          <w:b/>
          <w:bCs/>
          <w:color w:val="E36C0A" w:themeColor="accent6" w:themeShade="BF"/>
          <w:sz w:val="32"/>
          <w:szCs w:val="32"/>
          <w:lang w:eastAsia="zh-CN"/>
        </w:rPr>
        <w:t xml:space="preserve"> of health issues/appearance.</w:t>
      </w:r>
    </w:p>
    <w:p w:rsidR="00AB0F0D" w:rsidRPr="00493316" w:rsidRDefault="00D35BF7" w:rsidP="00AB0F0D">
      <w:pPr>
        <w:pStyle w:val="ListParagraph"/>
        <w:numPr>
          <w:ilvl w:val="0"/>
          <w:numId w:val="5"/>
        </w:numPr>
        <w:suppressAutoHyphens w:val="0"/>
        <w:ind w:left="360" w:firstLine="0"/>
        <w:jc w:val="left"/>
        <w:rPr>
          <w:rFonts w:eastAsia="Times New Roman" w:cs="Tahoma"/>
          <w:szCs w:val="24"/>
          <w:lang w:eastAsia="zh-CN"/>
        </w:rPr>
      </w:pPr>
      <w:r>
        <w:rPr>
          <w:rFonts w:eastAsia="Times New Roman" w:cs="Tahoma"/>
          <w:szCs w:val="24"/>
          <w:lang w:eastAsia="zh-CN"/>
        </w:rPr>
        <w:t xml:space="preserve">Some people have casts, personal defects, or are using a cane.  Does everyone have to comment on this or use this for conversation?  </w:t>
      </w:r>
      <w:r w:rsidR="00020940">
        <w:rPr>
          <w:rFonts w:eastAsia="Times New Roman" w:cs="Tahoma"/>
          <w:szCs w:val="24"/>
          <w:lang w:eastAsia="zh-CN"/>
        </w:rPr>
        <w:t xml:space="preserve">The following </w:t>
      </w:r>
      <w:r>
        <w:rPr>
          <w:rFonts w:eastAsia="Times New Roman" w:cs="Tahoma"/>
          <w:szCs w:val="24"/>
          <w:lang w:eastAsia="zh-CN"/>
        </w:rPr>
        <w:t>questions are</w:t>
      </w:r>
      <w:r w:rsidR="00C44057">
        <w:rPr>
          <w:rFonts w:eastAsia="Times New Roman" w:cs="Tahoma"/>
          <w:szCs w:val="24"/>
          <w:lang w:eastAsia="zh-CN"/>
        </w:rPr>
        <w:t xml:space="preserve"> repetitive and insensitive: 1. </w:t>
      </w:r>
      <w:proofErr w:type="gramStart"/>
      <w:r>
        <w:rPr>
          <w:rFonts w:eastAsia="Times New Roman" w:cs="Tahoma"/>
          <w:szCs w:val="24"/>
          <w:lang w:eastAsia="zh-CN"/>
        </w:rPr>
        <w:t>How</w:t>
      </w:r>
      <w:proofErr w:type="gramEnd"/>
      <w:r>
        <w:rPr>
          <w:rFonts w:eastAsia="Times New Roman" w:cs="Tahoma"/>
          <w:szCs w:val="24"/>
          <w:lang w:eastAsia="zh-CN"/>
        </w:rPr>
        <w:t xml:space="preserve"> did you get that cast?  2. Why are you deaf and dumb? 3. What is that cane</w:t>
      </w:r>
      <w:r w:rsidR="00C44057">
        <w:rPr>
          <w:rFonts w:eastAsia="Times New Roman" w:cs="Tahoma"/>
          <w:szCs w:val="24"/>
          <w:lang w:eastAsia="zh-CN"/>
        </w:rPr>
        <w:t>/wheelchair</w:t>
      </w:r>
      <w:r>
        <w:rPr>
          <w:rFonts w:eastAsia="Times New Roman" w:cs="Tahoma"/>
          <w:szCs w:val="24"/>
          <w:lang w:eastAsia="zh-CN"/>
        </w:rPr>
        <w:t xml:space="preserve"> for?   Such </w:t>
      </w:r>
      <w:r w:rsidR="003B5334">
        <w:rPr>
          <w:rFonts w:eastAsia="Times New Roman" w:cs="Tahoma"/>
          <w:szCs w:val="24"/>
          <w:lang w:eastAsia="zh-CN"/>
        </w:rPr>
        <w:t>inquirie</w:t>
      </w:r>
      <w:r>
        <w:rPr>
          <w:rFonts w:eastAsia="Times New Roman" w:cs="Tahoma"/>
          <w:szCs w:val="24"/>
          <w:lang w:eastAsia="zh-CN"/>
        </w:rPr>
        <w:t xml:space="preserve">s are demeaning and prejudicial.  </w:t>
      </w:r>
      <w:r w:rsidR="006C42CA">
        <w:rPr>
          <w:rFonts w:eastAsia="Times New Roman" w:cs="Tahoma"/>
          <w:szCs w:val="24"/>
          <w:lang w:eastAsia="zh-CN"/>
        </w:rPr>
        <w:t xml:space="preserve">These types of questions are </w:t>
      </w:r>
      <w:r w:rsidR="00020940">
        <w:rPr>
          <w:rFonts w:eastAsia="Times New Roman" w:cs="Tahoma"/>
          <w:szCs w:val="24"/>
          <w:lang w:eastAsia="zh-CN"/>
        </w:rPr>
        <w:t xml:space="preserve">usually </w:t>
      </w:r>
      <w:r w:rsidR="003B5334">
        <w:rPr>
          <w:rFonts w:eastAsia="Times New Roman" w:cs="Tahoma"/>
          <w:szCs w:val="24"/>
          <w:lang w:eastAsia="zh-CN"/>
        </w:rPr>
        <w:t xml:space="preserve">inappropriate or </w:t>
      </w:r>
      <w:r w:rsidR="006C42CA">
        <w:rPr>
          <w:rFonts w:eastAsia="Times New Roman" w:cs="Tahoma"/>
          <w:szCs w:val="24"/>
          <w:lang w:eastAsia="zh-CN"/>
        </w:rPr>
        <w:t>none of your business!</w:t>
      </w:r>
    </w:p>
    <w:p w:rsidR="00493316" w:rsidRPr="00052831" w:rsidRDefault="00493316" w:rsidP="00493316">
      <w:pPr>
        <w:suppressAutoHyphens w:val="0"/>
        <w:jc w:val="left"/>
        <w:rPr>
          <w:rFonts w:ascii="Times New Roman" w:eastAsia="Times New Roman" w:hAnsi="Times New Roman" w:cs="Times New Roman"/>
          <w:sz w:val="32"/>
          <w:szCs w:val="32"/>
          <w:lang w:eastAsia="zh-CN"/>
        </w:rPr>
      </w:pPr>
      <w:proofErr w:type="gramStart"/>
      <w:r w:rsidRPr="00020940">
        <w:rPr>
          <w:rFonts w:ascii="Times New Roman" w:eastAsia="Times New Roman" w:hAnsi="Symbol" w:cs="Times New Roman"/>
          <w:b/>
          <w:bCs/>
          <w:color w:val="C00000"/>
          <w:sz w:val="36"/>
          <w:szCs w:val="36"/>
          <w:lang w:eastAsia="zh-CN"/>
        </w:rPr>
        <w:t></w:t>
      </w:r>
      <w:r w:rsidRPr="00020940">
        <w:rPr>
          <w:rFonts w:ascii="Times New Roman" w:eastAsia="Times New Roman" w:hAnsi="Times New Roman" w:cs="Times New Roman"/>
          <w:b/>
          <w:bCs/>
          <w:color w:val="C00000"/>
          <w:sz w:val="36"/>
          <w:szCs w:val="36"/>
          <w:lang w:eastAsia="zh-CN"/>
        </w:rPr>
        <w:t xml:space="preserve">  </w:t>
      </w:r>
      <w:r w:rsidR="00197C08" w:rsidRPr="00052831">
        <w:rPr>
          <w:rFonts w:ascii="Helvetica" w:eastAsia="Times New Roman" w:hAnsi="Helvetica" w:cs="Helvetica"/>
          <w:b/>
          <w:color w:val="F79646" w:themeColor="accent6"/>
          <w:sz w:val="32"/>
          <w:szCs w:val="32"/>
          <w:lang w:eastAsia="zh-CN"/>
        </w:rPr>
        <w:t>C</w:t>
      </w:r>
      <w:r w:rsidR="00197C08" w:rsidRPr="00052831">
        <w:rPr>
          <w:rFonts w:ascii="Helvetica" w:eastAsia="Times New Roman" w:hAnsi="Helvetica" w:cs="Helvetica"/>
          <w:b/>
          <w:color w:val="E36C0A" w:themeColor="accent6" w:themeShade="BF"/>
          <w:sz w:val="32"/>
          <w:szCs w:val="32"/>
          <w:lang w:eastAsia="zh-CN"/>
        </w:rPr>
        <w:t>omments</w:t>
      </w:r>
      <w:proofErr w:type="gramEnd"/>
      <w:r w:rsidR="00197C08" w:rsidRPr="00052831">
        <w:rPr>
          <w:rFonts w:ascii="Helvetica" w:eastAsia="Times New Roman" w:hAnsi="Helvetica" w:cs="Helvetica"/>
          <w:b/>
          <w:color w:val="E36C0A" w:themeColor="accent6" w:themeShade="BF"/>
          <w:sz w:val="32"/>
          <w:szCs w:val="32"/>
          <w:lang w:eastAsia="zh-CN"/>
        </w:rPr>
        <w:t xml:space="preserve"> on attire</w:t>
      </w:r>
      <w:r w:rsidRPr="00052831">
        <w:rPr>
          <w:rFonts w:ascii="Helvetica" w:eastAsia="Times New Roman" w:hAnsi="Helvetica" w:cs="Helvetica"/>
          <w:b/>
          <w:color w:val="E36C0A" w:themeColor="accent6" w:themeShade="BF"/>
          <w:sz w:val="32"/>
          <w:szCs w:val="32"/>
          <w:lang w:eastAsia="zh-CN"/>
        </w:rPr>
        <w:t>!</w:t>
      </w:r>
      <w:r w:rsidR="00197C08" w:rsidRPr="00052831">
        <w:rPr>
          <w:rFonts w:ascii="Helvetica" w:eastAsia="Times New Roman" w:hAnsi="Helvetica" w:cs="Helvetica"/>
          <w:b/>
          <w:color w:val="E36C0A" w:themeColor="accent6" w:themeShade="BF"/>
          <w:sz w:val="32"/>
          <w:szCs w:val="32"/>
          <w:lang w:eastAsia="zh-CN"/>
        </w:rPr>
        <w:t xml:space="preserve">  That really looks </w:t>
      </w:r>
      <w:proofErr w:type="gramStart"/>
      <w:r w:rsidR="00197C08" w:rsidRPr="00052831">
        <w:rPr>
          <w:rFonts w:ascii="Helvetica" w:eastAsia="Times New Roman" w:hAnsi="Helvetica" w:cs="Helvetica"/>
          <w:b/>
          <w:color w:val="E36C0A" w:themeColor="accent6" w:themeShade="BF"/>
          <w:sz w:val="32"/>
          <w:szCs w:val="32"/>
          <w:lang w:eastAsia="zh-CN"/>
        </w:rPr>
        <w:t>nice/ugly</w:t>
      </w:r>
      <w:proofErr w:type="gramEnd"/>
      <w:r w:rsidR="00197C08" w:rsidRPr="00052831">
        <w:rPr>
          <w:rFonts w:ascii="Helvetica" w:eastAsia="Times New Roman" w:hAnsi="Helvetica" w:cs="Helvetica"/>
          <w:b/>
          <w:color w:val="E36C0A" w:themeColor="accent6" w:themeShade="BF"/>
          <w:sz w:val="32"/>
          <w:szCs w:val="32"/>
          <w:lang w:eastAsia="zh-CN"/>
        </w:rPr>
        <w:t>.</w:t>
      </w:r>
    </w:p>
    <w:p w:rsidR="008B654B" w:rsidRPr="006C42CA" w:rsidRDefault="006C42CA" w:rsidP="006C42CA">
      <w:pPr>
        <w:pStyle w:val="ListParagraph"/>
        <w:numPr>
          <w:ilvl w:val="0"/>
          <w:numId w:val="6"/>
        </w:numPr>
        <w:suppressAutoHyphens w:val="0"/>
        <w:spacing w:after="100" w:afterAutospacing="1"/>
        <w:ind w:left="360" w:firstLine="0"/>
        <w:jc w:val="left"/>
        <w:rPr>
          <w:rFonts w:eastAsia="Times New Roman" w:cs="Tahoma"/>
          <w:szCs w:val="24"/>
          <w:lang w:eastAsia="zh-CN"/>
        </w:rPr>
      </w:pPr>
      <w:r w:rsidRPr="006C42CA">
        <w:rPr>
          <w:rFonts w:eastAsia="Times New Roman" w:cs="Tahoma"/>
          <w:szCs w:val="24"/>
          <w:lang w:eastAsia="zh-CN"/>
        </w:rPr>
        <w:t xml:space="preserve">These types of comments say more about the speaker than the wearer.  They are a form of social pressure to appear in a certain </w:t>
      </w:r>
      <w:r>
        <w:rPr>
          <w:rFonts w:eastAsia="Times New Roman" w:cs="Tahoma"/>
          <w:szCs w:val="24"/>
          <w:lang w:eastAsia="zh-CN"/>
        </w:rPr>
        <w:t xml:space="preserve">conventional </w:t>
      </w:r>
      <w:r w:rsidRPr="006C42CA">
        <w:rPr>
          <w:rFonts w:eastAsia="Times New Roman" w:cs="Tahoma"/>
          <w:szCs w:val="24"/>
          <w:lang w:eastAsia="zh-CN"/>
        </w:rPr>
        <w:t xml:space="preserve">way.   I have heard </w:t>
      </w:r>
      <w:r w:rsidR="00194CDC">
        <w:rPr>
          <w:rFonts w:eastAsia="Times New Roman" w:cs="Tahoma"/>
          <w:szCs w:val="24"/>
          <w:lang w:eastAsia="zh-CN"/>
        </w:rPr>
        <w:t xml:space="preserve">a ship </w:t>
      </w:r>
      <w:r w:rsidRPr="006C42CA">
        <w:rPr>
          <w:rFonts w:eastAsia="Times New Roman" w:cs="Tahoma"/>
          <w:szCs w:val="24"/>
          <w:lang w:eastAsia="zh-CN"/>
        </w:rPr>
        <w:t>cruise direct</w:t>
      </w:r>
      <w:r w:rsidR="00194CDC">
        <w:rPr>
          <w:rFonts w:eastAsia="Times New Roman" w:cs="Tahoma"/>
          <w:szCs w:val="24"/>
          <w:lang w:eastAsia="zh-CN"/>
        </w:rPr>
        <w:t>or state that Speedos</w:t>
      </w:r>
      <w:r w:rsidRPr="006C42CA">
        <w:rPr>
          <w:rFonts w:eastAsia="Times New Roman" w:cs="Tahoma"/>
          <w:szCs w:val="24"/>
          <w:lang w:eastAsia="zh-CN"/>
        </w:rPr>
        <w:t xml:space="preserve"> on men are offensive</w:t>
      </w:r>
      <w:r w:rsidR="00194CDC">
        <w:rPr>
          <w:rFonts w:eastAsia="Times New Roman" w:cs="Tahoma"/>
          <w:szCs w:val="24"/>
          <w:lang w:eastAsia="zh-CN"/>
        </w:rPr>
        <w:t xml:space="preserve"> to him (to applause)</w:t>
      </w:r>
      <w:r w:rsidRPr="006C42CA">
        <w:rPr>
          <w:rFonts w:eastAsia="Times New Roman" w:cs="Tahoma"/>
          <w:szCs w:val="24"/>
          <w:lang w:eastAsia="zh-CN"/>
        </w:rPr>
        <w:t xml:space="preserve">, </w:t>
      </w:r>
      <w:r>
        <w:rPr>
          <w:rFonts w:eastAsia="Times New Roman" w:cs="Tahoma"/>
          <w:szCs w:val="24"/>
          <w:lang w:eastAsia="zh-CN"/>
        </w:rPr>
        <w:t>while</w:t>
      </w:r>
      <w:r w:rsidRPr="006C42CA">
        <w:rPr>
          <w:rFonts w:eastAsia="Times New Roman" w:cs="Tahoma"/>
          <w:szCs w:val="24"/>
          <w:lang w:eastAsia="zh-CN"/>
        </w:rPr>
        <w:t xml:space="preserve"> small bikinis on women are attractive.  Then there is always the negative </w:t>
      </w:r>
      <w:r w:rsidR="00194CDC">
        <w:rPr>
          <w:rFonts w:eastAsia="Times New Roman" w:cs="Tahoma"/>
          <w:szCs w:val="24"/>
          <w:lang w:eastAsia="zh-CN"/>
        </w:rPr>
        <w:t xml:space="preserve">attire </w:t>
      </w:r>
      <w:r>
        <w:rPr>
          <w:rFonts w:eastAsia="Times New Roman" w:cs="Tahoma"/>
          <w:szCs w:val="24"/>
          <w:lang w:eastAsia="zh-CN"/>
        </w:rPr>
        <w:t xml:space="preserve">implication </w:t>
      </w:r>
      <w:r w:rsidR="00020940">
        <w:rPr>
          <w:rFonts w:eastAsia="Times New Roman" w:cs="Tahoma"/>
          <w:szCs w:val="24"/>
          <w:lang w:eastAsia="zh-CN"/>
        </w:rPr>
        <w:t>for</w:t>
      </w:r>
      <w:r w:rsidRPr="006C42CA">
        <w:rPr>
          <w:rFonts w:eastAsia="Times New Roman" w:cs="Tahoma"/>
          <w:szCs w:val="24"/>
          <w:lang w:eastAsia="zh-CN"/>
        </w:rPr>
        <w:t xml:space="preserve"> </w:t>
      </w:r>
      <w:r w:rsidR="00C44057">
        <w:rPr>
          <w:rFonts w:eastAsia="Times New Roman" w:cs="Tahoma"/>
          <w:szCs w:val="24"/>
          <w:lang w:eastAsia="zh-CN"/>
        </w:rPr>
        <w:t xml:space="preserve">even a </w:t>
      </w:r>
      <w:r w:rsidRPr="006C42CA">
        <w:rPr>
          <w:rFonts w:eastAsia="Times New Roman" w:cs="Tahoma"/>
          <w:szCs w:val="24"/>
          <w:lang w:eastAsia="zh-CN"/>
        </w:rPr>
        <w:t>few or many overweight pounds</w:t>
      </w:r>
      <w:r>
        <w:rPr>
          <w:rFonts w:eastAsia="Times New Roman" w:cs="Tahoma"/>
          <w:szCs w:val="24"/>
          <w:lang w:eastAsia="zh-CN"/>
        </w:rPr>
        <w:t>.  If I wear orange, I hear comments about being a fan of San Francisco Giants, Syracuse, Tennessee, or Texas.  (All false!)</w:t>
      </w:r>
    </w:p>
    <w:sectPr w:rsidR="008B654B" w:rsidRPr="006C42CA" w:rsidSect="00D56F70">
      <w:pgSz w:w="12240" w:h="15840"/>
      <w:pgMar w:top="180" w:right="270" w:bottom="36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6561"/>
    <w:multiLevelType w:val="hybridMultilevel"/>
    <w:tmpl w:val="2C96F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7C3C71"/>
    <w:multiLevelType w:val="hybridMultilevel"/>
    <w:tmpl w:val="E2C41632"/>
    <w:lvl w:ilvl="0" w:tplc="4732A5C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90DAF"/>
    <w:multiLevelType w:val="hybridMultilevel"/>
    <w:tmpl w:val="50F65120"/>
    <w:lvl w:ilvl="0" w:tplc="04090001">
      <w:start w:val="1"/>
      <w:numFmt w:val="bullet"/>
      <w:lvlText w:val=""/>
      <w:lvlJc w:val="left"/>
      <w:pPr>
        <w:ind w:left="109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D027A8"/>
    <w:multiLevelType w:val="hybridMultilevel"/>
    <w:tmpl w:val="C87009A4"/>
    <w:lvl w:ilvl="0" w:tplc="4732A5C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4E6217"/>
    <w:multiLevelType w:val="hybridMultilevel"/>
    <w:tmpl w:val="69D6A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42075D"/>
    <w:multiLevelType w:val="multilevel"/>
    <w:tmpl w:val="26B6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20940"/>
    <w:rsid w:val="00052831"/>
    <w:rsid w:val="000552D2"/>
    <w:rsid w:val="000612CA"/>
    <w:rsid w:val="00062BCF"/>
    <w:rsid w:val="0007043A"/>
    <w:rsid w:val="00087DD8"/>
    <w:rsid w:val="000D3F81"/>
    <w:rsid w:val="000E5B1C"/>
    <w:rsid w:val="001009B8"/>
    <w:rsid w:val="001415E4"/>
    <w:rsid w:val="001514B1"/>
    <w:rsid w:val="001714D0"/>
    <w:rsid w:val="00194CDC"/>
    <w:rsid w:val="00195AEB"/>
    <w:rsid w:val="00197C08"/>
    <w:rsid w:val="001B3182"/>
    <w:rsid w:val="00221DB3"/>
    <w:rsid w:val="00254333"/>
    <w:rsid w:val="002B2D7B"/>
    <w:rsid w:val="002D3A4E"/>
    <w:rsid w:val="002E6628"/>
    <w:rsid w:val="00365AB2"/>
    <w:rsid w:val="003B2033"/>
    <w:rsid w:val="003B5334"/>
    <w:rsid w:val="003C230B"/>
    <w:rsid w:val="004116F2"/>
    <w:rsid w:val="00445B19"/>
    <w:rsid w:val="00452440"/>
    <w:rsid w:val="00471481"/>
    <w:rsid w:val="00485BE4"/>
    <w:rsid w:val="00493316"/>
    <w:rsid w:val="004C2E54"/>
    <w:rsid w:val="005059F3"/>
    <w:rsid w:val="00516F47"/>
    <w:rsid w:val="00550198"/>
    <w:rsid w:val="005C6BD5"/>
    <w:rsid w:val="005E3189"/>
    <w:rsid w:val="00625867"/>
    <w:rsid w:val="006434F0"/>
    <w:rsid w:val="0066066D"/>
    <w:rsid w:val="00684130"/>
    <w:rsid w:val="00685FD5"/>
    <w:rsid w:val="006A2FBA"/>
    <w:rsid w:val="006B06EE"/>
    <w:rsid w:val="006B28AC"/>
    <w:rsid w:val="006C42CA"/>
    <w:rsid w:val="0074445D"/>
    <w:rsid w:val="007474C4"/>
    <w:rsid w:val="00750C9C"/>
    <w:rsid w:val="00766D37"/>
    <w:rsid w:val="007F0801"/>
    <w:rsid w:val="00833982"/>
    <w:rsid w:val="008420BB"/>
    <w:rsid w:val="0084611C"/>
    <w:rsid w:val="00855BA0"/>
    <w:rsid w:val="00860247"/>
    <w:rsid w:val="008948EC"/>
    <w:rsid w:val="008B4A7E"/>
    <w:rsid w:val="008B654B"/>
    <w:rsid w:val="009840A4"/>
    <w:rsid w:val="00985710"/>
    <w:rsid w:val="00991345"/>
    <w:rsid w:val="009F1696"/>
    <w:rsid w:val="00A77877"/>
    <w:rsid w:val="00A77F06"/>
    <w:rsid w:val="00A83FB2"/>
    <w:rsid w:val="00AA0B09"/>
    <w:rsid w:val="00AA54F4"/>
    <w:rsid w:val="00AA5E55"/>
    <w:rsid w:val="00AB0F0D"/>
    <w:rsid w:val="00AB380B"/>
    <w:rsid w:val="00AF5843"/>
    <w:rsid w:val="00B07604"/>
    <w:rsid w:val="00B278C9"/>
    <w:rsid w:val="00B64B43"/>
    <w:rsid w:val="00B6518A"/>
    <w:rsid w:val="00B707CE"/>
    <w:rsid w:val="00B744FE"/>
    <w:rsid w:val="00B7746E"/>
    <w:rsid w:val="00BC332C"/>
    <w:rsid w:val="00C01278"/>
    <w:rsid w:val="00C35815"/>
    <w:rsid w:val="00C44057"/>
    <w:rsid w:val="00C560C5"/>
    <w:rsid w:val="00C73F83"/>
    <w:rsid w:val="00C76EE1"/>
    <w:rsid w:val="00C95644"/>
    <w:rsid w:val="00CD6CF3"/>
    <w:rsid w:val="00CF70FA"/>
    <w:rsid w:val="00D1696B"/>
    <w:rsid w:val="00D2710C"/>
    <w:rsid w:val="00D31CD4"/>
    <w:rsid w:val="00D35BF7"/>
    <w:rsid w:val="00D56F70"/>
    <w:rsid w:val="00DA5DC2"/>
    <w:rsid w:val="00DB4B4C"/>
    <w:rsid w:val="00DD0252"/>
    <w:rsid w:val="00DF62E6"/>
    <w:rsid w:val="00E148D9"/>
    <w:rsid w:val="00E60D60"/>
    <w:rsid w:val="00E920CA"/>
    <w:rsid w:val="00E93B6C"/>
    <w:rsid w:val="00EA1081"/>
    <w:rsid w:val="00EA5680"/>
    <w:rsid w:val="00ED14F9"/>
    <w:rsid w:val="00ED2EA7"/>
    <w:rsid w:val="00EE053F"/>
    <w:rsid w:val="00EE6CB4"/>
    <w:rsid w:val="00EF54B4"/>
    <w:rsid w:val="00F2028E"/>
    <w:rsid w:val="00F636F7"/>
    <w:rsid w:val="00FE41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paragraph" w:styleId="Heading1">
    <w:name w:val="heading 1"/>
    <w:basedOn w:val="Normal"/>
    <w:link w:val="Heading1Char"/>
    <w:uiPriority w:val="9"/>
    <w:qFormat/>
    <w:rsid w:val="000552D2"/>
    <w:pPr>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0552D2"/>
    <w:pPr>
      <w:suppressAutoHyphens w:val="0"/>
      <w:spacing w:before="100" w:beforeAutospacing="1" w:after="100" w:afterAutospacing="1"/>
      <w:jc w:val="left"/>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 w:type="character" w:styleId="Hyperlink">
    <w:name w:val="Hyperlink"/>
    <w:basedOn w:val="DefaultParagraphFont"/>
    <w:uiPriority w:val="99"/>
    <w:semiHidden/>
    <w:unhideWhenUsed/>
    <w:rsid w:val="0084611C"/>
    <w:rPr>
      <w:color w:val="0000FF"/>
      <w:u w:val="single"/>
    </w:rPr>
  </w:style>
  <w:style w:type="character" w:customStyle="1" w:styleId="Heading1Char">
    <w:name w:val="Heading 1 Char"/>
    <w:basedOn w:val="DefaultParagraphFont"/>
    <w:link w:val="Heading1"/>
    <w:uiPriority w:val="9"/>
    <w:rsid w:val="000552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52D2"/>
    <w:rPr>
      <w:rFonts w:ascii="Times New Roman" w:eastAsia="Times New Roman" w:hAnsi="Times New Roman" w:cs="Times New Roman"/>
      <w:b/>
      <w:bCs/>
      <w:sz w:val="36"/>
      <w:szCs w:val="36"/>
    </w:rPr>
  </w:style>
  <w:style w:type="paragraph" w:customStyle="1" w:styleId="s-description">
    <w:name w:val="s-description"/>
    <w:basedOn w:val="Normal"/>
    <w:rsid w:val="000552D2"/>
    <w:pPr>
      <w:suppressAutoHyphens w:val="0"/>
      <w:spacing w:before="100" w:beforeAutospacing="1" w:after="100" w:afterAutospacing="1"/>
      <w:jc w:val="left"/>
    </w:pPr>
    <w:rPr>
      <w:rFonts w:ascii="Times New Roman" w:eastAsia="Times New Roman" w:hAnsi="Times New Roman" w:cs="Times New Roman"/>
      <w:szCs w:val="24"/>
      <w:lang w:eastAsia="zh-CN"/>
    </w:rPr>
  </w:style>
  <w:style w:type="paragraph" w:styleId="ListParagraph">
    <w:name w:val="List Paragraph"/>
    <w:basedOn w:val="Normal"/>
    <w:uiPriority w:val="34"/>
    <w:qFormat/>
    <w:rsid w:val="000552D2"/>
    <w:pPr>
      <w:ind w:left="720"/>
      <w:contextualSpacing/>
    </w:pPr>
  </w:style>
  <w:style w:type="paragraph" w:styleId="BalloonText">
    <w:name w:val="Balloon Text"/>
    <w:basedOn w:val="Normal"/>
    <w:link w:val="BalloonTextChar"/>
    <w:uiPriority w:val="99"/>
    <w:semiHidden/>
    <w:unhideWhenUsed/>
    <w:rsid w:val="000552D2"/>
    <w:rPr>
      <w:rFonts w:cs="Tahoma"/>
      <w:sz w:val="16"/>
      <w:szCs w:val="16"/>
    </w:rPr>
  </w:style>
  <w:style w:type="character" w:customStyle="1" w:styleId="BalloonTextChar">
    <w:name w:val="Balloon Text Char"/>
    <w:basedOn w:val="DefaultParagraphFont"/>
    <w:link w:val="BalloonText"/>
    <w:uiPriority w:val="99"/>
    <w:semiHidden/>
    <w:rsid w:val="000552D2"/>
    <w:rPr>
      <w:rFonts w:ascii="Tahoma" w:eastAsia="Times"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4686013">
      <w:bodyDiv w:val="1"/>
      <w:marLeft w:val="0"/>
      <w:marRight w:val="0"/>
      <w:marTop w:val="0"/>
      <w:marBottom w:val="0"/>
      <w:divBdr>
        <w:top w:val="none" w:sz="0" w:space="0" w:color="auto"/>
        <w:left w:val="none" w:sz="0" w:space="0" w:color="auto"/>
        <w:bottom w:val="none" w:sz="0" w:space="0" w:color="auto"/>
        <w:right w:val="none" w:sz="0" w:space="0" w:color="auto"/>
      </w:divBdr>
    </w:div>
    <w:div w:id="440271199">
      <w:bodyDiv w:val="1"/>
      <w:marLeft w:val="0"/>
      <w:marRight w:val="0"/>
      <w:marTop w:val="0"/>
      <w:marBottom w:val="0"/>
      <w:divBdr>
        <w:top w:val="none" w:sz="0" w:space="0" w:color="auto"/>
        <w:left w:val="none" w:sz="0" w:space="0" w:color="auto"/>
        <w:bottom w:val="none" w:sz="0" w:space="0" w:color="auto"/>
        <w:right w:val="none" w:sz="0" w:space="0" w:color="auto"/>
      </w:divBdr>
    </w:div>
    <w:div w:id="934047449">
      <w:bodyDiv w:val="1"/>
      <w:marLeft w:val="0"/>
      <w:marRight w:val="0"/>
      <w:marTop w:val="0"/>
      <w:marBottom w:val="0"/>
      <w:divBdr>
        <w:top w:val="none" w:sz="0" w:space="0" w:color="auto"/>
        <w:left w:val="none" w:sz="0" w:space="0" w:color="auto"/>
        <w:bottom w:val="none" w:sz="0" w:space="0" w:color="auto"/>
        <w:right w:val="none" w:sz="0" w:space="0" w:color="auto"/>
      </w:divBdr>
      <w:divsChild>
        <w:div w:id="480922506">
          <w:marLeft w:val="0"/>
          <w:marRight w:val="0"/>
          <w:marTop w:val="0"/>
          <w:marBottom w:val="0"/>
          <w:divBdr>
            <w:top w:val="none" w:sz="0" w:space="0" w:color="auto"/>
            <w:left w:val="none" w:sz="0" w:space="0" w:color="auto"/>
            <w:bottom w:val="none" w:sz="0" w:space="0" w:color="auto"/>
            <w:right w:val="none" w:sz="0" w:space="0" w:color="auto"/>
          </w:divBdr>
        </w:div>
        <w:div w:id="740567192">
          <w:marLeft w:val="0"/>
          <w:marRight w:val="0"/>
          <w:marTop w:val="0"/>
          <w:marBottom w:val="0"/>
          <w:divBdr>
            <w:top w:val="none" w:sz="0" w:space="0" w:color="auto"/>
            <w:left w:val="none" w:sz="0" w:space="0" w:color="auto"/>
            <w:bottom w:val="none" w:sz="0" w:space="0" w:color="auto"/>
            <w:right w:val="none" w:sz="0" w:space="0" w:color="auto"/>
          </w:divBdr>
          <w:divsChild>
            <w:div w:id="178400484">
              <w:marLeft w:val="0"/>
              <w:marRight w:val="0"/>
              <w:marTop w:val="0"/>
              <w:marBottom w:val="0"/>
              <w:divBdr>
                <w:top w:val="none" w:sz="0" w:space="0" w:color="auto"/>
                <w:left w:val="none" w:sz="0" w:space="0" w:color="auto"/>
                <w:bottom w:val="none" w:sz="0" w:space="0" w:color="auto"/>
                <w:right w:val="none" w:sz="0" w:space="0" w:color="auto"/>
              </w:divBdr>
            </w:div>
            <w:div w:id="828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684">
      <w:bodyDiv w:val="1"/>
      <w:marLeft w:val="0"/>
      <w:marRight w:val="0"/>
      <w:marTop w:val="0"/>
      <w:marBottom w:val="0"/>
      <w:divBdr>
        <w:top w:val="none" w:sz="0" w:space="0" w:color="auto"/>
        <w:left w:val="none" w:sz="0" w:space="0" w:color="auto"/>
        <w:bottom w:val="none" w:sz="0" w:space="0" w:color="auto"/>
        <w:right w:val="none" w:sz="0" w:space="0" w:color="auto"/>
      </w:divBdr>
    </w:div>
    <w:div w:id="1189756911">
      <w:bodyDiv w:val="1"/>
      <w:marLeft w:val="0"/>
      <w:marRight w:val="0"/>
      <w:marTop w:val="0"/>
      <w:marBottom w:val="0"/>
      <w:divBdr>
        <w:top w:val="none" w:sz="0" w:space="0" w:color="auto"/>
        <w:left w:val="none" w:sz="0" w:space="0" w:color="auto"/>
        <w:bottom w:val="none" w:sz="0" w:space="0" w:color="auto"/>
        <w:right w:val="none" w:sz="0" w:space="0" w:color="auto"/>
      </w:divBdr>
    </w:div>
    <w:div w:id="1399085097">
      <w:bodyDiv w:val="1"/>
      <w:marLeft w:val="0"/>
      <w:marRight w:val="0"/>
      <w:marTop w:val="0"/>
      <w:marBottom w:val="0"/>
      <w:divBdr>
        <w:top w:val="none" w:sz="0" w:space="0" w:color="auto"/>
        <w:left w:val="none" w:sz="0" w:space="0" w:color="auto"/>
        <w:bottom w:val="none" w:sz="0" w:space="0" w:color="auto"/>
        <w:right w:val="none" w:sz="0" w:space="0" w:color="auto"/>
      </w:divBdr>
      <w:divsChild>
        <w:div w:id="362756280">
          <w:marLeft w:val="0"/>
          <w:marRight w:val="0"/>
          <w:marTop w:val="0"/>
          <w:marBottom w:val="0"/>
          <w:divBdr>
            <w:top w:val="none" w:sz="0" w:space="0" w:color="auto"/>
            <w:left w:val="none" w:sz="0" w:space="0" w:color="auto"/>
            <w:bottom w:val="none" w:sz="0" w:space="0" w:color="auto"/>
            <w:right w:val="none" w:sz="0" w:space="0" w:color="auto"/>
          </w:divBdr>
        </w:div>
        <w:div w:id="1020814187">
          <w:marLeft w:val="0"/>
          <w:marRight w:val="0"/>
          <w:marTop w:val="0"/>
          <w:marBottom w:val="0"/>
          <w:divBdr>
            <w:top w:val="none" w:sz="0" w:space="0" w:color="auto"/>
            <w:left w:val="none" w:sz="0" w:space="0" w:color="auto"/>
            <w:bottom w:val="none" w:sz="0" w:space="0" w:color="auto"/>
            <w:right w:val="none" w:sz="0" w:space="0" w:color="auto"/>
          </w:divBdr>
          <w:divsChild>
            <w:div w:id="9992118">
              <w:marLeft w:val="0"/>
              <w:marRight w:val="0"/>
              <w:marTop w:val="0"/>
              <w:marBottom w:val="0"/>
              <w:divBdr>
                <w:top w:val="none" w:sz="0" w:space="0" w:color="auto"/>
                <w:left w:val="none" w:sz="0" w:space="0" w:color="auto"/>
                <w:bottom w:val="none" w:sz="0" w:space="0" w:color="auto"/>
                <w:right w:val="none" w:sz="0" w:space="0" w:color="auto"/>
              </w:divBdr>
            </w:div>
          </w:divsChild>
        </w:div>
        <w:div w:id="1046178015">
          <w:marLeft w:val="0"/>
          <w:marRight w:val="0"/>
          <w:marTop w:val="0"/>
          <w:marBottom w:val="0"/>
          <w:divBdr>
            <w:top w:val="none" w:sz="0" w:space="0" w:color="auto"/>
            <w:left w:val="none" w:sz="0" w:space="0" w:color="auto"/>
            <w:bottom w:val="none" w:sz="0" w:space="0" w:color="auto"/>
            <w:right w:val="none" w:sz="0" w:space="0" w:color="auto"/>
          </w:divBdr>
          <w:divsChild>
            <w:div w:id="523905048">
              <w:marLeft w:val="0"/>
              <w:marRight w:val="0"/>
              <w:marTop w:val="0"/>
              <w:marBottom w:val="0"/>
              <w:divBdr>
                <w:top w:val="none" w:sz="0" w:space="0" w:color="auto"/>
                <w:left w:val="none" w:sz="0" w:space="0" w:color="auto"/>
                <w:bottom w:val="none" w:sz="0" w:space="0" w:color="auto"/>
                <w:right w:val="none" w:sz="0" w:space="0" w:color="auto"/>
              </w:divBdr>
            </w:div>
          </w:divsChild>
        </w:div>
        <w:div w:id="276331494">
          <w:marLeft w:val="0"/>
          <w:marRight w:val="0"/>
          <w:marTop w:val="0"/>
          <w:marBottom w:val="0"/>
          <w:divBdr>
            <w:top w:val="none" w:sz="0" w:space="0" w:color="auto"/>
            <w:left w:val="none" w:sz="0" w:space="0" w:color="auto"/>
            <w:bottom w:val="none" w:sz="0" w:space="0" w:color="auto"/>
            <w:right w:val="none" w:sz="0" w:space="0" w:color="auto"/>
          </w:divBdr>
          <w:divsChild>
            <w:div w:id="17761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6079">
      <w:bodyDiv w:val="1"/>
      <w:marLeft w:val="0"/>
      <w:marRight w:val="0"/>
      <w:marTop w:val="0"/>
      <w:marBottom w:val="0"/>
      <w:divBdr>
        <w:top w:val="none" w:sz="0" w:space="0" w:color="auto"/>
        <w:left w:val="none" w:sz="0" w:space="0" w:color="auto"/>
        <w:bottom w:val="none" w:sz="0" w:space="0" w:color="auto"/>
        <w:right w:val="none" w:sz="0" w:space="0" w:color="auto"/>
      </w:divBdr>
    </w:div>
    <w:div w:id="1557206309">
      <w:bodyDiv w:val="1"/>
      <w:marLeft w:val="0"/>
      <w:marRight w:val="0"/>
      <w:marTop w:val="0"/>
      <w:marBottom w:val="0"/>
      <w:divBdr>
        <w:top w:val="none" w:sz="0" w:space="0" w:color="auto"/>
        <w:left w:val="none" w:sz="0" w:space="0" w:color="auto"/>
        <w:bottom w:val="none" w:sz="0" w:space="0" w:color="auto"/>
        <w:right w:val="none" w:sz="0" w:space="0" w:color="auto"/>
      </w:divBdr>
    </w:div>
    <w:div w:id="18520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5FFA8-5543-4C9D-BE4A-19113334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Social Convention</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Convention</dc:title>
  <dc:subject>personal interactions</dc:subject>
  <dc:creator>Louis</dc:creator>
  <cp:keywords/>
  <dc:description/>
  <cp:lastModifiedBy>jeremy</cp:lastModifiedBy>
  <cp:revision>10</cp:revision>
  <cp:lastPrinted>2016-03-12T21:35:00Z</cp:lastPrinted>
  <dcterms:created xsi:type="dcterms:W3CDTF">2016-03-12T21:03:00Z</dcterms:created>
  <dcterms:modified xsi:type="dcterms:W3CDTF">2016-04-05T07:10:00Z</dcterms:modified>
</cp:coreProperties>
</file>